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2D5" w:rsidRDefault="00CA02D5" w:rsidP="000B751F">
      <w:pPr>
        <w:ind w:firstLine="0"/>
        <w:rPr>
          <w:rFonts w:cs="Times New Roman"/>
          <w:szCs w:val="24"/>
          <w:lang w:val="id-ID"/>
        </w:rPr>
      </w:pPr>
    </w:p>
    <w:p w:rsidR="00CA02D5" w:rsidRDefault="00CA02D5">
      <w:pPr>
        <w:rPr>
          <w:rFonts w:cs="Times New Roman"/>
          <w:szCs w:val="24"/>
          <w:lang w:val="id-ID"/>
        </w:rPr>
      </w:pPr>
    </w:p>
    <w:p w:rsidR="00CA02D5" w:rsidRDefault="00CA02D5" w:rsidP="00CA02D5">
      <w:pPr>
        <w:jc w:val="center"/>
        <w:rPr>
          <w:rFonts w:cs="Times New Roman"/>
          <w:b/>
          <w:szCs w:val="24"/>
          <w:lang w:val="id-ID"/>
        </w:rPr>
      </w:pPr>
      <w:r>
        <w:rPr>
          <w:rFonts w:cs="Times New Roman"/>
          <w:b/>
          <w:szCs w:val="24"/>
        </w:rPr>
        <w:t xml:space="preserve">PENGARUH PERAN PRODUK </w:t>
      </w:r>
      <w:r>
        <w:rPr>
          <w:rFonts w:cs="Times New Roman"/>
          <w:b/>
          <w:i/>
          <w:iCs/>
          <w:szCs w:val="24"/>
        </w:rPr>
        <w:t xml:space="preserve">PRULINK SYARIAH </w:t>
      </w:r>
      <w:r>
        <w:rPr>
          <w:rFonts w:asciiTheme="majorBidi" w:hAnsiTheme="majorBidi" w:cstheme="majorBidi"/>
          <w:b/>
          <w:bCs/>
          <w:i/>
          <w:iCs/>
          <w:szCs w:val="24"/>
          <w:shd w:val="clear" w:color="auto" w:fill="FFFFFF"/>
        </w:rPr>
        <w:t xml:space="preserve">ASSURANCE ACCOUNT </w:t>
      </w:r>
      <w:r>
        <w:rPr>
          <w:rFonts w:asciiTheme="majorBidi" w:hAnsiTheme="majorBidi" w:cstheme="majorBidi"/>
          <w:b/>
          <w:bCs/>
          <w:szCs w:val="24"/>
        </w:rPr>
        <w:t>PT</w:t>
      </w:r>
      <w:r>
        <w:rPr>
          <w:rFonts w:cs="Times New Roman"/>
          <w:b/>
          <w:szCs w:val="24"/>
        </w:rPr>
        <w:t xml:space="preserve"> PRUDENTIAL </w:t>
      </w:r>
      <w:proofErr w:type="gramStart"/>
      <w:r>
        <w:rPr>
          <w:rFonts w:cs="Times New Roman"/>
          <w:b/>
          <w:szCs w:val="24"/>
        </w:rPr>
        <w:t>SYARIAH  CABANG</w:t>
      </w:r>
      <w:proofErr w:type="gramEnd"/>
      <w:r>
        <w:rPr>
          <w:rFonts w:cs="Times New Roman"/>
          <w:b/>
          <w:szCs w:val="24"/>
        </w:rPr>
        <w:t xml:space="preserve"> PEMASARAN </w:t>
      </w:r>
    </w:p>
    <w:p w:rsidR="00CA02D5" w:rsidRDefault="00CA02D5" w:rsidP="00CA02D5">
      <w:pPr>
        <w:jc w:val="center"/>
        <w:rPr>
          <w:rFonts w:asciiTheme="majorBidi" w:hAnsiTheme="majorBidi" w:cstheme="majorBidi"/>
          <w:b/>
          <w:bCs/>
          <w:szCs w:val="24"/>
          <w:lang w:val="id-ID"/>
        </w:rPr>
      </w:pPr>
      <w:r>
        <w:rPr>
          <w:rFonts w:cs="Times New Roman"/>
          <w:b/>
          <w:szCs w:val="24"/>
        </w:rPr>
        <w:t>KOTA CIMAHI</w:t>
      </w:r>
      <w:r>
        <w:rPr>
          <w:rFonts w:asciiTheme="majorBidi" w:hAnsiTheme="majorBidi" w:cstheme="majorBidi"/>
          <w:b/>
          <w:bCs/>
          <w:szCs w:val="24"/>
        </w:rPr>
        <w:t xml:space="preserve"> TERHADAP PERKEMBANGAN USAHA PEDAGANG </w:t>
      </w:r>
    </w:p>
    <w:p w:rsidR="00CA02D5" w:rsidRPr="00C467B4" w:rsidRDefault="00F003D6" w:rsidP="00CA02D5">
      <w:pPr>
        <w:tabs>
          <w:tab w:val="left" w:pos="538"/>
          <w:tab w:val="center" w:pos="3968"/>
        </w:tabs>
        <w:jc w:val="left"/>
        <w:rPr>
          <w:rFonts w:asciiTheme="majorBidi" w:hAnsiTheme="majorBidi" w:cstheme="majorBidi"/>
          <w:b/>
          <w:bCs/>
          <w:sz w:val="28"/>
          <w:szCs w:val="28"/>
          <w:lang w:val="id-ID"/>
        </w:rPr>
      </w:pPr>
      <w:r>
        <w:rPr>
          <w:rFonts w:asciiTheme="majorBidi" w:hAnsiTheme="majorBidi" w:cstheme="majorBidi"/>
          <w:b/>
          <w:bCs/>
          <w:szCs w:val="24"/>
          <w:lang w:val="id-ID"/>
        </w:rPr>
        <w:tab/>
        <w:t xml:space="preserve">                              </w:t>
      </w:r>
      <w:r w:rsidR="00CA02D5">
        <w:rPr>
          <w:rFonts w:asciiTheme="majorBidi" w:hAnsiTheme="majorBidi" w:cstheme="majorBidi"/>
          <w:b/>
          <w:bCs/>
          <w:szCs w:val="24"/>
          <w:lang w:val="id-ID"/>
        </w:rPr>
        <w:t xml:space="preserve"> </w:t>
      </w:r>
      <w:r w:rsidR="00CA02D5">
        <w:rPr>
          <w:rFonts w:asciiTheme="majorBidi" w:hAnsiTheme="majorBidi" w:cstheme="majorBidi"/>
          <w:b/>
          <w:bCs/>
          <w:szCs w:val="24"/>
        </w:rPr>
        <w:t>DI PASAR BATUJAJAR</w:t>
      </w:r>
    </w:p>
    <w:p w:rsidR="00CA02D5" w:rsidRPr="00CA02D5" w:rsidRDefault="00CA02D5" w:rsidP="00CA02D5">
      <w:pPr>
        <w:tabs>
          <w:tab w:val="left" w:pos="3347"/>
        </w:tabs>
        <w:ind w:left="2160"/>
        <w:rPr>
          <w:rFonts w:asciiTheme="majorBidi" w:hAnsiTheme="majorBidi" w:cs="Times New Roman"/>
          <w:bCs/>
          <w:i/>
          <w:szCs w:val="24"/>
          <w:lang w:val="id-ID"/>
        </w:rPr>
      </w:pPr>
      <w:r w:rsidRPr="00CA02D5">
        <w:rPr>
          <w:rFonts w:asciiTheme="majorBidi" w:hAnsiTheme="majorBidi" w:cs="Times New Roman"/>
          <w:bCs/>
          <w:i/>
          <w:szCs w:val="24"/>
          <w:lang w:val="id-ID"/>
        </w:rPr>
        <w:tab/>
      </w:r>
    </w:p>
    <w:p w:rsidR="00CA02D5" w:rsidRPr="00652130" w:rsidRDefault="00CA02D5" w:rsidP="00CA0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color w:val="212121"/>
          <w:szCs w:val="24"/>
          <w:lang w:eastAsia="id-ID"/>
        </w:rPr>
      </w:pPr>
      <w:r w:rsidRPr="00652130">
        <w:rPr>
          <w:rFonts w:eastAsia="Times New Roman" w:cs="Times New Roman"/>
          <w:i/>
          <w:color w:val="212121"/>
          <w:szCs w:val="24"/>
          <w:lang w:eastAsia="id-ID"/>
        </w:rPr>
        <w:t xml:space="preserve">EFFECT OF THE </w:t>
      </w:r>
      <w:r>
        <w:rPr>
          <w:rFonts w:eastAsia="Times New Roman" w:cs="Times New Roman"/>
          <w:i/>
          <w:color w:val="212121"/>
          <w:szCs w:val="24"/>
          <w:lang w:eastAsia="id-ID"/>
        </w:rPr>
        <w:t>ROLE OF ISLAMIC PRODUCTS PRU</w:t>
      </w:r>
      <w:r>
        <w:rPr>
          <w:rFonts w:eastAsia="Times New Roman" w:cs="Times New Roman"/>
          <w:i/>
          <w:color w:val="212121"/>
          <w:szCs w:val="24"/>
          <w:lang w:val="id-ID" w:eastAsia="id-ID"/>
        </w:rPr>
        <w:t>LINK</w:t>
      </w:r>
      <w:r w:rsidRPr="00652130">
        <w:rPr>
          <w:rFonts w:eastAsia="Times New Roman" w:cs="Times New Roman"/>
          <w:i/>
          <w:color w:val="212121"/>
          <w:szCs w:val="24"/>
          <w:lang w:eastAsia="id-ID"/>
        </w:rPr>
        <w:t xml:space="preserve"> PT PRUDENTIAL ASSURANCE ACCOUNT OF ISLAMIC BRANCH MARKETING</w:t>
      </w:r>
    </w:p>
    <w:p w:rsidR="00CA02D5" w:rsidRPr="00652130" w:rsidRDefault="00CA02D5" w:rsidP="00CA0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color w:val="212121"/>
          <w:szCs w:val="24"/>
          <w:lang w:eastAsia="id-ID"/>
        </w:rPr>
      </w:pPr>
      <w:r w:rsidRPr="00652130">
        <w:rPr>
          <w:rFonts w:eastAsia="Times New Roman" w:cs="Times New Roman"/>
          <w:i/>
          <w:color w:val="212121"/>
          <w:szCs w:val="24"/>
          <w:lang w:eastAsia="id-ID"/>
        </w:rPr>
        <w:t>DEVELOPMENT OF BUSINESS CITY TRADERS CIMAHI</w:t>
      </w:r>
    </w:p>
    <w:p w:rsidR="00CA02D5" w:rsidRDefault="00F003D6" w:rsidP="00CA02D5">
      <w:pPr>
        <w:ind w:left="2160"/>
        <w:rPr>
          <w:rFonts w:eastAsia="Times New Roman" w:cs="Times New Roman"/>
          <w:i/>
          <w:color w:val="212121"/>
          <w:szCs w:val="24"/>
          <w:lang w:val="id-ID" w:eastAsia="id-ID"/>
        </w:rPr>
      </w:pPr>
      <w:r>
        <w:rPr>
          <w:rFonts w:eastAsia="Times New Roman" w:cs="Times New Roman"/>
          <w:i/>
          <w:color w:val="212121"/>
          <w:szCs w:val="24"/>
          <w:lang w:val="id-ID" w:eastAsia="id-ID"/>
        </w:rPr>
        <w:t xml:space="preserve">           </w:t>
      </w:r>
      <w:r w:rsidR="00CA02D5">
        <w:rPr>
          <w:rFonts w:eastAsia="Times New Roman" w:cs="Times New Roman"/>
          <w:i/>
          <w:color w:val="212121"/>
          <w:szCs w:val="24"/>
          <w:lang w:eastAsia="id-ID"/>
        </w:rPr>
        <w:t>MARKET BATUJAJAR</w:t>
      </w:r>
    </w:p>
    <w:p w:rsidR="00CA02D5" w:rsidRDefault="00CA02D5" w:rsidP="00CA02D5">
      <w:pPr>
        <w:tabs>
          <w:tab w:val="left" w:pos="5390"/>
        </w:tabs>
        <w:ind w:left="2160"/>
        <w:rPr>
          <w:rFonts w:eastAsia="Times New Roman" w:cs="Times New Roman"/>
          <w:i/>
          <w:color w:val="212121"/>
          <w:szCs w:val="24"/>
          <w:lang w:val="id-ID" w:eastAsia="id-ID"/>
        </w:rPr>
      </w:pPr>
      <w:r>
        <w:rPr>
          <w:rFonts w:eastAsia="Times New Roman" w:cs="Times New Roman"/>
          <w:i/>
          <w:color w:val="212121"/>
          <w:szCs w:val="24"/>
          <w:lang w:val="id-ID" w:eastAsia="id-ID"/>
        </w:rPr>
        <w:tab/>
      </w:r>
    </w:p>
    <w:p w:rsidR="00CA02D5" w:rsidRPr="000A5205" w:rsidRDefault="00CA02D5" w:rsidP="00CA02D5">
      <w:pPr>
        <w:contextualSpacing/>
        <w:jc w:val="center"/>
        <w:rPr>
          <w:bCs/>
          <w:i/>
          <w:sz w:val="22"/>
          <w:lang w:val="id-ID" w:eastAsia="ja-JP"/>
        </w:rPr>
      </w:pPr>
      <w:proofErr w:type="gramStart"/>
      <w:r w:rsidRPr="000A5205">
        <w:rPr>
          <w:bCs/>
          <w:i/>
          <w:sz w:val="22"/>
          <w:vertAlign w:val="superscript"/>
          <w:lang w:eastAsia="ja-JP"/>
        </w:rPr>
        <w:t>1</w:t>
      </w:r>
      <w:r w:rsidRPr="000A5205">
        <w:rPr>
          <w:bCs/>
          <w:i/>
          <w:sz w:val="22"/>
          <w:lang w:val="id-ID" w:eastAsia="ja-JP"/>
        </w:rPr>
        <w:t xml:space="preserve">Denna Vivaldi Putri, </w:t>
      </w:r>
      <w:r w:rsidRPr="000A5205">
        <w:rPr>
          <w:bCs/>
          <w:i/>
          <w:sz w:val="22"/>
          <w:vertAlign w:val="superscript"/>
          <w:lang w:eastAsia="ja-JP"/>
        </w:rPr>
        <w:t>2</w:t>
      </w:r>
      <w:r w:rsidRPr="000A5205">
        <w:rPr>
          <w:bCs/>
          <w:i/>
          <w:sz w:val="22"/>
          <w:lang w:val="id-ID" w:eastAsia="ja-JP"/>
        </w:rPr>
        <w:t>H.</w:t>
      </w:r>
      <w:proofErr w:type="gramEnd"/>
      <w:r w:rsidRPr="000A5205">
        <w:rPr>
          <w:bCs/>
          <w:i/>
          <w:sz w:val="22"/>
          <w:lang w:val="id-ID" w:eastAsia="ja-JP"/>
        </w:rPr>
        <w:t xml:space="preserve"> Asep Ramdan Hidayat,</w:t>
      </w:r>
      <w:r w:rsidRPr="000A5205">
        <w:rPr>
          <w:bCs/>
          <w:i/>
          <w:sz w:val="22"/>
          <w:lang w:eastAsia="ja-JP"/>
        </w:rPr>
        <w:t xml:space="preserve"> </w:t>
      </w:r>
      <w:r w:rsidRPr="000A5205">
        <w:rPr>
          <w:bCs/>
          <w:i/>
          <w:sz w:val="22"/>
          <w:vertAlign w:val="superscript"/>
          <w:lang w:eastAsia="ja-JP"/>
        </w:rPr>
        <w:t>3</w:t>
      </w:r>
      <w:r w:rsidRPr="000A5205">
        <w:rPr>
          <w:bCs/>
          <w:i/>
          <w:sz w:val="22"/>
          <w:lang w:val="id-ID" w:eastAsia="ja-JP"/>
        </w:rPr>
        <w:t>N. Eva Fauziah</w:t>
      </w:r>
    </w:p>
    <w:p w:rsidR="00CA02D5" w:rsidRPr="00C66197" w:rsidRDefault="00CA02D5" w:rsidP="00CA02D5">
      <w:pPr>
        <w:contextualSpacing/>
        <w:jc w:val="center"/>
        <w:rPr>
          <w:i/>
          <w:sz w:val="22"/>
          <w:lang w:val="id-ID" w:eastAsia="ja-JP"/>
        </w:rPr>
      </w:pPr>
      <w:r w:rsidRPr="00C66197">
        <w:rPr>
          <w:i/>
          <w:sz w:val="22"/>
          <w:vertAlign w:val="superscript"/>
          <w:lang w:eastAsia="ja-JP"/>
        </w:rPr>
        <w:t>1</w:t>
      </w:r>
      <w:proofErr w:type="gramStart"/>
      <w:r w:rsidRPr="00C66197">
        <w:rPr>
          <w:i/>
          <w:sz w:val="22"/>
          <w:vertAlign w:val="superscript"/>
          <w:lang w:eastAsia="ja-JP"/>
        </w:rPr>
        <w:t>,2,3</w:t>
      </w:r>
      <w:r w:rsidRPr="00C66197">
        <w:rPr>
          <w:i/>
          <w:sz w:val="22"/>
          <w:lang w:eastAsia="ja-JP"/>
        </w:rPr>
        <w:t>Prodi</w:t>
      </w:r>
      <w:proofErr w:type="gramEnd"/>
      <w:r w:rsidRPr="00C66197">
        <w:rPr>
          <w:i/>
          <w:sz w:val="22"/>
          <w:lang w:eastAsia="ja-JP"/>
        </w:rPr>
        <w:t xml:space="preserve"> </w:t>
      </w:r>
      <w:r w:rsidRPr="00C66197">
        <w:rPr>
          <w:i/>
          <w:sz w:val="22"/>
          <w:lang w:val="id-ID" w:eastAsia="ja-JP"/>
        </w:rPr>
        <w:t>Keuangan &amp; Perbankan Syariah,</w:t>
      </w:r>
      <w:r w:rsidRPr="00C66197">
        <w:rPr>
          <w:i/>
          <w:sz w:val="22"/>
          <w:lang w:eastAsia="ja-JP"/>
        </w:rPr>
        <w:t xml:space="preserve"> </w:t>
      </w:r>
      <w:proofErr w:type="spellStart"/>
      <w:r w:rsidRPr="00C66197">
        <w:rPr>
          <w:i/>
          <w:sz w:val="22"/>
          <w:lang w:eastAsia="ja-JP"/>
        </w:rPr>
        <w:t>Fakultas</w:t>
      </w:r>
      <w:proofErr w:type="spellEnd"/>
      <w:r w:rsidRPr="00C66197">
        <w:rPr>
          <w:i/>
          <w:sz w:val="22"/>
          <w:lang w:eastAsia="ja-JP"/>
        </w:rPr>
        <w:t xml:space="preserve"> </w:t>
      </w:r>
      <w:proofErr w:type="spellStart"/>
      <w:r w:rsidRPr="00C66197">
        <w:rPr>
          <w:i/>
          <w:sz w:val="22"/>
          <w:lang w:eastAsia="ja-JP"/>
        </w:rPr>
        <w:t>Syariah</w:t>
      </w:r>
      <w:proofErr w:type="spellEnd"/>
      <w:r w:rsidRPr="00C66197">
        <w:rPr>
          <w:i/>
          <w:sz w:val="22"/>
          <w:lang w:eastAsia="ja-JP"/>
        </w:rPr>
        <w:t>,</w:t>
      </w:r>
      <w:r w:rsidRPr="00C66197">
        <w:rPr>
          <w:i/>
          <w:sz w:val="22"/>
          <w:lang w:val="id-ID" w:eastAsia="ja-JP"/>
        </w:rPr>
        <w:t xml:space="preserve"> Universitas Islam Bandung, </w:t>
      </w:r>
    </w:p>
    <w:p w:rsidR="00CA02D5" w:rsidRPr="00C66197" w:rsidRDefault="00CA02D5" w:rsidP="00CA02D5">
      <w:pPr>
        <w:contextualSpacing/>
        <w:jc w:val="center"/>
        <w:rPr>
          <w:i/>
          <w:sz w:val="22"/>
          <w:lang w:val="id-ID" w:eastAsia="ja-JP"/>
        </w:rPr>
      </w:pPr>
      <w:r w:rsidRPr="00C66197">
        <w:rPr>
          <w:i/>
          <w:sz w:val="22"/>
          <w:lang w:val="id-ID" w:eastAsia="ja-JP"/>
        </w:rPr>
        <w:t>Jl. Tamansri No. 1 Bandung 40116</w:t>
      </w:r>
    </w:p>
    <w:p w:rsidR="00CA02D5" w:rsidRPr="000A5205" w:rsidRDefault="00CA02D5" w:rsidP="00CA02D5">
      <w:pPr>
        <w:contextualSpacing/>
        <w:jc w:val="center"/>
        <w:rPr>
          <w:sz w:val="22"/>
          <w:lang w:val="id-ID" w:eastAsia="ja-JP"/>
        </w:rPr>
      </w:pPr>
      <w:proofErr w:type="gramStart"/>
      <w:r w:rsidRPr="00C66197">
        <w:rPr>
          <w:i/>
          <w:sz w:val="22"/>
          <w:lang w:eastAsia="ja-JP"/>
        </w:rPr>
        <w:t>e</w:t>
      </w:r>
      <w:r w:rsidRPr="00C66197">
        <w:rPr>
          <w:i/>
          <w:sz w:val="22"/>
          <w:lang w:val="id-ID" w:eastAsia="ja-JP"/>
        </w:rPr>
        <w:t>mail :</w:t>
      </w:r>
      <w:proofErr w:type="gramEnd"/>
      <w:r w:rsidRPr="00C66197">
        <w:rPr>
          <w:i/>
          <w:sz w:val="22"/>
          <w:lang w:val="id-ID" w:eastAsia="ja-JP"/>
        </w:rPr>
        <w:t xml:space="preserve"> </w:t>
      </w:r>
      <w:r w:rsidR="000A5205">
        <w:rPr>
          <w:i/>
          <w:sz w:val="22"/>
          <w:lang w:val="id-ID" w:eastAsia="ja-JP"/>
        </w:rPr>
        <w:t>dennaputri11@gmail.com</w:t>
      </w:r>
    </w:p>
    <w:p w:rsidR="00CA02D5" w:rsidRPr="00CA02D5" w:rsidRDefault="00CA02D5" w:rsidP="00CA02D5">
      <w:pPr>
        <w:ind w:left="2160"/>
        <w:jc w:val="left"/>
        <w:rPr>
          <w:rFonts w:asciiTheme="majorBidi" w:hAnsiTheme="majorBidi" w:cstheme="majorBidi"/>
          <w:b/>
          <w:sz w:val="26"/>
          <w:szCs w:val="26"/>
          <w:lang w:val="id-ID"/>
        </w:rPr>
      </w:pPr>
    </w:p>
    <w:p w:rsidR="000A5205" w:rsidRPr="000A5205" w:rsidRDefault="000A5205" w:rsidP="000A5205">
      <w:pPr>
        <w:ind w:firstLine="0"/>
        <w:rPr>
          <w:rFonts w:asciiTheme="majorBidi" w:hAnsiTheme="majorBidi" w:cstheme="majorBidi"/>
          <w:szCs w:val="24"/>
          <w:lang w:val="id-ID"/>
        </w:rPr>
      </w:pPr>
      <w:r w:rsidRPr="00FA5CEE">
        <w:rPr>
          <w:b/>
          <w:bCs/>
          <w:sz w:val="20"/>
          <w:szCs w:val="20"/>
          <w:lang w:val="id-ID"/>
        </w:rPr>
        <w:t>Abstrak</w:t>
      </w:r>
      <w:r>
        <w:rPr>
          <w:rFonts w:asciiTheme="majorBidi" w:hAnsiTheme="majorBidi" w:cstheme="majorBidi"/>
          <w:szCs w:val="24"/>
          <w:lang w:val="id-ID"/>
        </w:rPr>
        <w:t xml:space="preserve"> Adanya produk asuransi syariah yang diperuntukan khusus bagi pelaku usaha di sektor UMKM, hal ini merupakan suatu kemajuan yang positif dari dinamika perkembangan bisnis berbasis syariah</w:t>
      </w:r>
      <w:r w:rsidRPr="00EF798E">
        <w:rPr>
          <w:rFonts w:asciiTheme="majorBidi" w:hAnsiTheme="majorBidi" w:cstheme="majorBidi"/>
          <w:szCs w:val="24"/>
          <w:lang w:val="id-ID"/>
        </w:rPr>
        <w:t>.</w:t>
      </w:r>
      <w:r>
        <w:rPr>
          <w:rFonts w:asciiTheme="majorBidi" w:hAnsiTheme="majorBidi" w:cstheme="majorBidi"/>
          <w:szCs w:val="24"/>
          <w:lang w:val="id-ID"/>
        </w:rPr>
        <w:t xml:space="preserve"> Terkait hal tersebut, PT Prudential Syariah telah memiliki produk </w:t>
      </w:r>
      <w:r>
        <w:rPr>
          <w:rFonts w:asciiTheme="majorBidi" w:hAnsiTheme="majorBidi" w:cstheme="majorBidi"/>
          <w:i/>
          <w:iCs/>
          <w:szCs w:val="24"/>
          <w:lang w:val="id-ID"/>
        </w:rPr>
        <w:t xml:space="preserve">Prulink Assurance Account </w:t>
      </w:r>
      <w:r>
        <w:rPr>
          <w:rFonts w:asciiTheme="majorBidi" w:hAnsiTheme="majorBidi" w:cstheme="majorBidi"/>
          <w:szCs w:val="24"/>
          <w:lang w:val="id-ID"/>
        </w:rPr>
        <w:t xml:space="preserve">yang dikhususkan bagi para pelaku usaha di sektor UMKM. Namun demikian, peran produk </w:t>
      </w:r>
      <w:r>
        <w:rPr>
          <w:rFonts w:asciiTheme="majorBidi" w:hAnsiTheme="majorBidi" w:cstheme="majorBidi"/>
          <w:i/>
          <w:iCs/>
          <w:szCs w:val="24"/>
          <w:lang w:val="id-ID"/>
        </w:rPr>
        <w:t xml:space="preserve">Prulink Assurance </w:t>
      </w:r>
      <w:r>
        <w:rPr>
          <w:rFonts w:asciiTheme="majorBidi" w:hAnsiTheme="majorBidi" w:cstheme="majorBidi"/>
          <w:szCs w:val="24"/>
          <w:lang w:val="id-ID"/>
        </w:rPr>
        <w:t xml:space="preserve">belum sepenuhnya mampu untuk memberikan peran dalam melindungi kegiatan usaha para pesertanya serta meningkatkan perkembangan bisnis yang dilakukan para peserta disebabkan karena masih terdapat perbedaan persepsi di kalangan para pengusaha UMKM dan juga kurang optimalnya pelayanan PT Prudential Syariah yang diberikan kepada para peserta auransi yang berprofesi sebagai pelaku usama di sektor UMKM khususnya para pedagang di Pasar Batujajar. </w:t>
      </w:r>
      <w:r w:rsidRPr="00EF798E">
        <w:rPr>
          <w:rFonts w:asciiTheme="majorBidi" w:hAnsiTheme="majorBidi" w:cstheme="majorBidi"/>
          <w:szCs w:val="24"/>
          <w:lang w:val="id-ID"/>
        </w:rPr>
        <w:t xml:space="preserve"> </w:t>
      </w:r>
      <w:r w:rsidRPr="00F8715A">
        <w:rPr>
          <w:rFonts w:asciiTheme="majorBidi" w:hAnsiTheme="majorBidi" w:cstheme="majorBidi"/>
          <w:szCs w:val="24"/>
          <w:lang w:val="id-ID"/>
        </w:rPr>
        <w:t xml:space="preserve">Berdasarkan latar belakang </w:t>
      </w:r>
      <w:r>
        <w:rPr>
          <w:rFonts w:asciiTheme="majorBidi" w:hAnsiTheme="majorBidi" w:cstheme="majorBidi"/>
          <w:szCs w:val="24"/>
          <w:lang w:val="id-ID"/>
        </w:rPr>
        <w:t xml:space="preserve">permasalah </w:t>
      </w:r>
      <w:r w:rsidRPr="00EF798E">
        <w:rPr>
          <w:rFonts w:asciiTheme="majorBidi" w:hAnsiTheme="majorBidi" w:cstheme="majorBidi"/>
          <w:szCs w:val="24"/>
          <w:lang w:val="id-ID"/>
        </w:rPr>
        <w:t>tersebut</w:t>
      </w:r>
      <w:r w:rsidRPr="00F8715A">
        <w:rPr>
          <w:rFonts w:asciiTheme="majorBidi" w:hAnsiTheme="majorBidi" w:cstheme="majorBidi"/>
          <w:szCs w:val="24"/>
          <w:lang w:val="id-ID"/>
        </w:rPr>
        <w:t xml:space="preserve">, maka </w:t>
      </w:r>
      <w:r w:rsidRPr="00EF798E">
        <w:rPr>
          <w:rFonts w:asciiTheme="majorBidi" w:hAnsiTheme="majorBidi" w:cstheme="majorBidi"/>
          <w:szCs w:val="24"/>
          <w:lang w:val="id-ID"/>
        </w:rPr>
        <w:t>di</w:t>
      </w:r>
      <w:r w:rsidRPr="00F8715A">
        <w:rPr>
          <w:rFonts w:asciiTheme="majorBidi" w:hAnsiTheme="majorBidi" w:cstheme="majorBidi"/>
          <w:szCs w:val="24"/>
          <w:lang w:val="id-ID"/>
        </w:rPr>
        <w:t xml:space="preserve">rumusan </w:t>
      </w:r>
      <w:r w:rsidRPr="00EF798E">
        <w:rPr>
          <w:rFonts w:asciiTheme="majorBidi" w:hAnsiTheme="majorBidi" w:cstheme="majorBidi"/>
          <w:szCs w:val="24"/>
          <w:lang w:val="id-ID"/>
        </w:rPr>
        <w:t>per</w:t>
      </w:r>
      <w:r w:rsidRPr="00F8715A">
        <w:rPr>
          <w:rFonts w:asciiTheme="majorBidi" w:hAnsiTheme="majorBidi" w:cstheme="majorBidi"/>
          <w:szCs w:val="24"/>
          <w:lang w:val="id-ID"/>
        </w:rPr>
        <w:t xml:space="preserve">masalah </w:t>
      </w:r>
      <w:r w:rsidRPr="00EF798E">
        <w:rPr>
          <w:rFonts w:asciiTheme="majorBidi" w:hAnsiTheme="majorBidi" w:cstheme="majorBidi"/>
          <w:szCs w:val="24"/>
          <w:lang w:val="id-ID"/>
        </w:rPr>
        <w:t xml:space="preserve">ke dalam bentuk pertanyaan sebagai berikut : </w:t>
      </w:r>
      <w:proofErr w:type="spellStart"/>
      <w:r>
        <w:rPr>
          <w:rFonts w:cs="Times New Roman"/>
          <w:szCs w:val="24"/>
        </w:rPr>
        <w:t>Bagaimana</w:t>
      </w:r>
      <w:proofErr w:type="spellEnd"/>
      <w:r>
        <w:rPr>
          <w:rFonts w:cs="Times New Roman"/>
          <w:szCs w:val="24"/>
        </w:rPr>
        <w:t xml:space="preserve"> </w:t>
      </w:r>
      <w:proofErr w:type="spellStart"/>
      <w:r>
        <w:rPr>
          <w:rFonts w:cs="Times New Roman"/>
          <w:szCs w:val="24"/>
        </w:rPr>
        <w:t>pelaksanaan</w:t>
      </w:r>
      <w:proofErr w:type="spellEnd"/>
      <w:r>
        <w:rPr>
          <w:rFonts w:cs="Times New Roman"/>
          <w:szCs w:val="24"/>
        </w:rPr>
        <w:t xml:space="preserve"> </w:t>
      </w:r>
      <w:proofErr w:type="spellStart"/>
      <w:r>
        <w:rPr>
          <w:rFonts w:cs="Times New Roman"/>
          <w:szCs w:val="24"/>
        </w:rPr>
        <w:t>perlindungan</w:t>
      </w:r>
      <w:proofErr w:type="spellEnd"/>
      <w:r>
        <w:rPr>
          <w:rFonts w:cs="Times New Roman"/>
          <w:szCs w:val="24"/>
        </w:rPr>
        <w:t xml:space="preserve"> </w:t>
      </w:r>
      <w:proofErr w:type="spellStart"/>
      <w:r>
        <w:rPr>
          <w:rFonts w:cs="Times New Roman"/>
          <w:bCs/>
          <w:szCs w:val="24"/>
        </w:rPr>
        <w:t>produk</w:t>
      </w:r>
      <w:proofErr w:type="spellEnd"/>
      <w:r>
        <w:rPr>
          <w:rFonts w:cs="Times New Roman"/>
          <w:bCs/>
          <w:szCs w:val="24"/>
        </w:rPr>
        <w:t xml:space="preserve"> </w:t>
      </w:r>
      <w:proofErr w:type="spellStart"/>
      <w:r>
        <w:rPr>
          <w:rFonts w:cs="Times New Roman"/>
          <w:bCs/>
          <w:i/>
          <w:iCs/>
          <w:szCs w:val="24"/>
        </w:rPr>
        <w:t>Prulink</w:t>
      </w:r>
      <w:proofErr w:type="spellEnd"/>
      <w:r>
        <w:rPr>
          <w:rFonts w:cs="Times New Roman"/>
          <w:bCs/>
          <w:i/>
          <w:iCs/>
          <w:szCs w:val="24"/>
        </w:rPr>
        <w:t xml:space="preserve"> </w:t>
      </w:r>
      <w:proofErr w:type="spellStart"/>
      <w:r>
        <w:rPr>
          <w:rFonts w:cs="Times New Roman"/>
          <w:bCs/>
          <w:i/>
          <w:iCs/>
          <w:szCs w:val="24"/>
        </w:rPr>
        <w:t>Syariah</w:t>
      </w:r>
      <w:proofErr w:type="spellEnd"/>
      <w:r>
        <w:rPr>
          <w:rFonts w:cs="Times New Roman"/>
          <w:bCs/>
          <w:i/>
          <w:iCs/>
          <w:szCs w:val="24"/>
        </w:rPr>
        <w:t xml:space="preserve"> </w:t>
      </w:r>
      <w:r>
        <w:rPr>
          <w:rFonts w:asciiTheme="majorBidi" w:hAnsiTheme="majorBidi" w:cstheme="majorBidi"/>
          <w:bCs/>
          <w:i/>
          <w:iCs/>
          <w:szCs w:val="24"/>
          <w:shd w:val="clear" w:color="auto" w:fill="FFFFFF"/>
        </w:rPr>
        <w:t xml:space="preserve">Assurance Account </w:t>
      </w:r>
      <w:r>
        <w:rPr>
          <w:rFonts w:asciiTheme="majorBidi" w:hAnsiTheme="majorBidi" w:cstheme="majorBidi"/>
          <w:bCs/>
          <w:szCs w:val="24"/>
        </w:rPr>
        <w:t>PT</w:t>
      </w:r>
      <w:r>
        <w:rPr>
          <w:rFonts w:cs="Times New Roman"/>
          <w:bCs/>
          <w:szCs w:val="24"/>
        </w:rPr>
        <w:t xml:space="preserve">. Prudential </w:t>
      </w:r>
      <w:proofErr w:type="spellStart"/>
      <w:r>
        <w:rPr>
          <w:rFonts w:cs="Times New Roman"/>
          <w:bCs/>
          <w:szCs w:val="24"/>
        </w:rPr>
        <w:t>Syariah</w:t>
      </w:r>
      <w:proofErr w:type="spellEnd"/>
      <w:r>
        <w:rPr>
          <w:rFonts w:cs="Times New Roman"/>
          <w:bCs/>
          <w:szCs w:val="24"/>
        </w:rPr>
        <w:t xml:space="preserve"> </w:t>
      </w:r>
      <w:proofErr w:type="spellStart"/>
      <w:r>
        <w:rPr>
          <w:rFonts w:cs="Times New Roman"/>
          <w:bCs/>
          <w:szCs w:val="24"/>
        </w:rPr>
        <w:t>Cabang</w:t>
      </w:r>
      <w:proofErr w:type="spellEnd"/>
      <w:r>
        <w:rPr>
          <w:rFonts w:cs="Times New Roman"/>
          <w:bCs/>
          <w:szCs w:val="24"/>
        </w:rPr>
        <w:t xml:space="preserve"> </w:t>
      </w:r>
      <w:proofErr w:type="spellStart"/>
      <w:r>
        <w:rPr>
          <w:rFonts w:cs="Times New Roman"/>
          <w:bCs/>
          <w:szCs w:val="24"/>
        </w:rPr>
        <w:t>Pemsaran</w:t>
      </w:r>
      <w:proofErr w:type="spellEnd"/>
      <w:r>
        <w:rPr>
          <w:rFonts w:cs="Times New Roman"/>
          <w:bCs/>
          <w:szCs w:val="24"/>
        </w:rPr>
        <w:t xml:space="preserve"> Kota </w:t>
      </w:r>
      <w:proofErr w:type="spellStart"/>
      <w:r>
        <w:rPr>
          <w:rFonts w:cs="Times New Roman"/>
          <w:bCs/>
          <w:szCs w:val="24"/>
        </w:rPr>
        <w:t>Cimahi</w:t>
      </w:r>
      <w:proofErr w:type="spellEnd"/>
      <w:r>
        <w:rPr>
          <w:rFonts w:cs="Times New Roman"/>
          <w:bCs/>
          <w:szCs w:val="24"/>
        </w:rPr>
        <w:t xml:space="preserve"> </w:t>
      </w:r>
      <w:proofErr w:type="spellStart"/>
      <w:r>
        <w:rPr>
          <w:rFonts w:cs="Times New Roman"/>
          <w:bCs/>
          <w:szCs w:val="24"/>
        </w:rPr>
        <w:t>terhadap</w:t>
      </w:r>
      <w:proofErr w:type="spellEnd"/>
      <w:r>
        <w:rPr>
          <w:rFonts w:cs="Times New Roman"/>
          <w:bCs/>
          <w:szCs w:val="24"/>
        </w:rPr>
        <w:t xml:space="preserve"> </w:t>
      </w:r>
      <w:proofErr w:type="spellStart"/>
      <w:r>
        <w:rPr>
          <w:rFonts w:cs="Times New Roman"/>
          <w:bCs/>
          <w:szCs w:val="24"/>
        </w:rPr>
        <w:t>para</w:t>
      </w:r>
      <w:proofErr w:type="spellEnd"/>
      <w:r>
        <w:rPr>
          <w:rFonts w:cs="Times New Roman"/>
          <w:bCs/>
          <w:szCs w:val="24"/>
        </w:rPr>
        <w:t xml:space="preserve"> </w:t>
      </w:r>
      <w:proofErr w:type="spellStart"/>
      <w:r>
        <w:rPr>
          <w:rFonts w:cs="Times New Roman"/>
          <w:bCs/>
          <w:szCs w:val="24"/>
        </w:rPr>
        <w:t>pedagang</w:t>
      </w:r>
      <w:proofErr w:type="spellEnd"/>
      <w:r>
        <w:rPr>
          <w:rFonts w:cs="Times New Roman"/>
          <w:bCs/>
          <w:szCs w:val="24"/>
        </w:rPr>
        <w:t xml:space="preserve"> di </w:t>
      </w:r>
      <w:proofErr w:type="spellStart"/>
      <w:r>
        <w:rPr>
          <w:rFonts w:cs="Times New Roman"/>
          <w:bCs/>
          <w:szCs w:val="24"/>
        </w:rPr>
        <w:t>Pasar</w:t>
      </w:r>
      <w:proofErr w:type="spellEnd"/>
      <w:r>
        <w:rPr>
          <w:rFonts w:cs="Times New Roman"/>
          <w:bCs/>
          <w:szCs w:val="24"/>
        </w:rPr>
        <w:t xml:space="preserve"> </w:t>
      </w:r>
      <w:proofErr w:type="spellStart"/>
      <w:proofErr w:type="gramStart"/>
      <w:r>
        <w:rPr>
          <w:rFonts w:cs="Times New Roman"/>
          <w:bCs/>
          <w:szCs w:val="24"/>
        </w:rPr>
        <w:t>Batujajar</w:t>
      </w:r>
      <w:proofErr w:type="spellEnd"/>
      <w:r>
        <w:rPr>
          <w:rFonts w:cs="Times New Roman"/>
          <w:szCs w:val="24"/>
        </w:rPr>
        <w:t xml:space="preserve"> ?</w:t>
      </w:r>
      <w:proofErr w:type="gramEnd"/>
      <w:r>
        <w:rPr>
          <w:rFonts w:cs="Times New Roman"/>
          <w:szCs w:val="24"/>
          <w:lang w:val="id-ID"/>
        </w:rPr>
        <w:t xml:space="preserve"> </w:t>
      </w:r>
      <w:proofErr w:type="spellStart"/>
      <w:r>
        <w:rPr>
          <w:rFonts w:cs="Times New Roman"/>
          <w:szCs w:val="24"/>
        </w:rPr>
        <w:t>Bagaimana</w:t>
      </w:r>
      <w:proofErr w:type="spellEnd"/>
      <w:r>
        <w:rPr>
          <w:rFonts w:cs="Times New Roman"/>
          <w:szCs w:val="24"/>
        </w:rPr>
        <w:t xml:space="preserve"> </w:t>
      </w:r>
      <w:proofErr w:type="spellStart"/>
      <w:r>
        <w:rPr>
          <w:rFonts w:cs="Times New Roman"/>
          <w:szCs w:val="24"/>
        </w:rPr>
        <w:t>perkembangan</w:t>
      </w:r>
      <w:proofErr w:type="spellEnd"/>
      <w:r>
        <w:rPr>
          <w:rFonts w:cs="Times New Roman"/>
          <w:szCs w:val="24"/>
        </w:rPr>
        <w:t xml:space="preserve"> </w:t>
      </w:r>
      <w:proofErr w:type="spellStart"/>
      <w:r>
        <w:rPr>
          <w:rFonts w:cs="Times New Roman"/>
          <w:szCs w:val="24"/>
        </w:rPr>
        <w:t>sektor</w:t>
      </w:r>
      <w:proofErr w:type="spellEnd"/>
      <w:r>
        <w:rPr>
          <w:rFonts w:cs="Times New Roman"/>
          <w:szCs w:val="24"/>
        </w:rPr>
        <w:t xml:space="preserve"> </w:t>
      </w:r>
      <w:proofErr w:type="spellStart"/>
      <w:r>
        <w:rPr>
          <w:rFonts w:cs="Times New Roman"/>
          <w:szCs w:val="24"/>
        </w:rPr>
        <w:t>usaha</w:t>
      </w:r>
      <w:proofErr w:type="spellEnd"/>
      <w:r>
        <w:rPr>
          <w:rFonts w:cs="Times New Roman"/>
          <w:szCs w:val="24"/>
        </w:rPr>
        <w:t xml:space="preserve"> UMKM </w:t>
      </w:r>
      <w:proofErr w:type="spellStart"/>
      <w:r>
        <w:rPr>
          <w:rFonts w:cs="Times New Roman"/>
          <w:szCs w:val="24"/>
        </w:rPr>
        <w:t>para</w:t>
      </w:r>
      <w:proofErr w:type="spellEnd"/>
      <w:r>
        <w:rPr>
          <w:rFonts w:cs="Times New Roman"/>
          <w:szCs w:val="24"/>
        </w:rPr>
        <w:t xml:space="preserve"> </w:t>
      </w:r>
      <w:proofErr w:type="spellStart"/>
      <w:r>
        <w:rPr>
          <w:rFonts w:cs="Times New Roman"/>
          <w:szCs w:val="24"/>
        </w:rPr>
        <w:t>pedagang</w:t>
      </w:r>
      <w:proofErr w:type="spellEnd"/>
      <w:r>
        <w:rPr>
          <w:rFonts w:cs="Times New Roman"/>
          <w:szCs w:val="24"/>
        </w:rPr>
        <w:t xml:space="preserve"> </w:t>
      </w:r>
      <w:proofErr w:type="spellStart"/>
      <w:r>
        <w:rPr>
          <w:rFonts w:cs="Times New Roman"/>
          <w:szCs w:val="24"/>
        </w:rPr>
        <w:t>pasar</w:t>
      </w:r>
      <w:proofErr w:type="spellEnd"/>
      <w:r>
        <w:rPr>
          <w:rFonts w:cs="Times New Roman"/>
          <w:szCs w:val="24"/>
        </w:rPr>
        <w:t xml:space="preserve"> di </w:t>
      </w:r>
      <w:proofErr w:type="spellStart"/>
      <w:r>
        <w:rPr>
          <w:rFonts w:cs="Times New Roman"/>
          <w:szCs w:val="24"/>
        </w:rPr>
        <w:t>Pasar</w:t>
      </w:r>
      <w:proofErr w:type="spellEnd"/>
      <w:r>
        <w:rPr>
          <w:rFonts w:cs="Times New Roman"/>
          <w:szCs w:val="24"/>
        </w:rPr>
        <w:t xml:space="preserve"> </w:t>
      </w:r>
      <w:proofErr w:type="spellStart"/>
      <w:proofErr w:type="gramStart"/>
      <w:r>
        <w:rPr>
          <w:rFonts w:cs="Times New Roman"/>
          <w:szCs w:val="24"/>
        </w:rPr>
        <w:t>Batujajar</w:t>
      </w:r>
      <w:proofErr w:type="spellEnd"/>
      <w:r>
        <w:rPr>
          <w:rFonts w:cs="Times New Roman"/>
          <w:szCs w:val="24"/>
        </w:rPr>
        <w:t xml:space="preserve"> ?</w:t>
      </w:r>
      <w:proofErr w:type="gramEnd"/>
      <w:r>
        <w:rPr>
          <w:rFonts w:cs="Times New Roman"/>
          <w:szCs w:val="24"/>
          <w:lang w:val="id-ID"/>
        </w:rPr>
        <w:t xml:space="preserve"> Dan bagaimana </w:t>
      </w:r>
      <w:proofErr w:type="spellStart"/>
      <w:r>
        <w:rPr>
          <w:rFonts w:cs="Times New Roman"/>
          <w:szCs w:val="24"/>
        </w:rPr>
        <w:t>pengaruh</w:t>
      </w:r>
      <w:proofErr w:type="spellEnd"/>
      <w:r>
        <w:rPr>
          <w:rFonts w:cs="Times New Roman"/>
          <w:szCs w:val="24"/>
        </w:rPr>
        <w:t xml:space="preserve"> </w:t>
      </w:r>
      <w:proofErr w:type="spellStart"/>
      <w:r>
        <w:rPr>
          <w:rFonts w:cs="Times New Roman"/>
          <w:szCs w:val="24"/>
        </w:rPr>
        <w:t>peran</w:t>
      </w:r>
      <w:proofErr w:type="spellEnd"/>
      <w:r>
        <w:rPr>
          <w:rFonts w:cs="Times New Roman"/>
          <w:szCs w:val="24"/>
        </w:rPr>
        <w:t xml:space="preserve"> </w:t>
      </w:r>
      <w:proofErr w:type="spellStart"/>
      <w:r>
        <w:rPr>
          <w:rFonts w:cs="Times New Roman"/>
          <w:bCs/>
          <w:szCs w:val="24"/>
        </w:rPr>
        <w:t>produk</w:t>
      </w:r>
      <w:proofErr w:type="spellEnd"/>
      <w:r>
        <w:rPr>
          <w:rFonts w:cs="Times New Roman"/>
          <w:bCs/>
          <w:szCs w:val="24"/>
        </w:rPr>
        <w:t xml:space="preserve"> </w:t>
      </w:r>
      <w:proofErr w:type="spellStart"/>
      <w:r>
        <w:rPr>
          <w:rFonts w:cs="Times New Roman"/>
          <w:bCs/>
          <w:i/>
          <w:iCs/>
          <w:szCs w:val="24"/>
        </w:rPr>
        <w:t>Prulink</w:t>
      </w:r>
      <w:proofErr w:type="spellEnd"/>
      <w:r>
        <w:rPr>
          <w:rFonts w:cs="Times New Roman"/>
          <w:bCs/>
          <w:i/>
          <w:iCs/>
          <w:szCs w:val="24"/>
        </w:rPr>
        <w:t xml:space="preserve"> </w:t>
      </w:r>
      <w:proofErr w:type="spellStart"/>
      <w:r>
        <w:rPr>
          <w:rFonts w:cs="Times New Roman"/>
          <w:bCs/>
          <w:i/>
          <w:iCs/>
          <w:szCs w:val="24"/>
        </w:rPr>
        <w:t>Syariah</w:t>
      </w:r>
      <w:proofErr w:type="spellEnd"/>
      <w:r>
        <w:rPr>
          <w:rFonts w:cs="Times New Roman"/>
          <w:bCs/>
          <w:i/>
          <w:iCs/>
          <w:szCs w:val="24"/>
        </w:rPr>
        <w:t xml:space="preserve"> </w:t>
      </w:r>
      <w:r>
        <w:rPr>
          <w:rFonts w:asciiTheme="majorBidi" w:hAnsiTheme="majorBidi" w:cstheme="majorBidi"/>
          <w:bCs/>
          <w:i/>
          <w:iCs/>
          <w:szCs w:val="24"/>
          <w:shd w:val="clear" w:color="auto" w:fill="FFFFFF"/>
        </w:rPr>
        <w:t xml:space="preserve">Assurance Account </w:t>
      </w:r>
      <w:r>
        <w:rPr>
          <w:rFonts w:asciiTheme="majorBidi" w:hAnsiTheme="majorBidi" w:cstheme="majorBidi"/>
          <w:bCs/>
          <w:szCs w:val="24"/>
        </w:rPr>
        <w:t>PT</w:t>
      </w:r>
      <w:r>
        <w:rPr>
          <w:rFonts w:cs="Times New Roman"/>
          <w:bCs/>
          <w:szCs w:val="24"/>
        </w:rPr>
        <w:t xml:space="preserve">. Prudential </w:t>
      </w:r>
      <w:proofErr w:type="spellStart"/>
      <w:r>
        <w:rPr>
          <w:rFonts w:cs="Times New Roman"/>
          <w:bCs/>
          <w:szCs w:val="24"/>
        </w:rPr>
        <w:t>Syariah</w:t>
      </w:r>
      <w:proofErr w:type="spellEnd"/>
      <w:r>
        <w:rPr>
          <w:rFonts w:cs="Times New Roman"/>
          <w:bCs/>
          <w:szCs w:val="24"/>
        </w:rPr>
        <w:t xml:space="preserve"> </w:t>
      </w:r>
      <w:proofErr w:type="spellStart"/>
      <w:r>
        <w:rPr>
          <w:rFonts w:cs="Times New Roman"/>
          <w:bCs/>
          <w:szCs w:val="24"/>
        </w:rPr>
        <w:t>Cabang</w:t>
      </w:r>
      <w:proofErr w:type="spellEnd"/>
      <w:r>
        <w:rPr>
          <w:rFonts w:cs="Times New Roman"/>
          <w:bCs/>
          <w:szCs w:val="24"/>
        </w:rPr>
        <w:t xml:space="preserve"> </w:t>
      </w:r>
      <w:proofErr w:type="spellStart"/>
      <w:r>
        <w:rPr>
          <w:rFonts w:cs="Times New Roman"/>
          <w:bCs/>
          <w:szCs w:val="24"/>
        </w:rPr>
        <w:t>Pemsaran</w:t>
      </w:r>
      <w:proofErr w:type="spellEnd"/>
      <w:r>
        <w:rPr>
          <w:rFonts w:cs="Times New Roman"/>
          <w:bCs/>
          <w:szCs w:val="24"/>
        </w:rPr>
        <w:t xml:space="preserve"> Kota </w:t>
      </w:r>
      <w:proofErr w:type="spellStart"/>
      <w:r>
        <w:rPr>
          <w:rFonts w:cs="Times New Roman"/>
          <w:bCs/>
          <w:szCs w:val="24"/>
        </w:rPr>
        <w:t>Cimahi</w:t>
      </w:r>
      <w:proofErr w:type="spellEnd"/>
      <w:r>
        <w:rPr>
          <w:rFonts w:cs="Times New Roman"/>
          <w:bCs/>
          <w:szCs w:val="24"/>
        </w:rPr>
        <w:t xml:space="preserve"> </w:t>
      </w:r>
      <w:proofErr w:type="spellStart"/>
      <w:r>
        <w:rPr>
          <w:rFonts w:cs="Times New Roman"/>
          <w:bCs/>
          <w:szCs w:val="24"/>
        </w:rPr>
        <w:t>terhadap</w:t>
      </w:r>
      <w:proofErr w:type="spellEnd"/>
      <w:r>
        <w:rPr>
          <w:rFonts w:cs="Times New Roman"/>
          <w:bCs/>
          <w:szCs w:val="24"/>
        </w:rPr>
        <w:t xml:space="preserve"> </w:t>
      </w:r>
      <w:proofErr w:type="spellStart"/>
      <w:r>
        <w:rPr>
          <w:rFonts w:cs="Times New Roman"/>
          <w:bCs/>
          <w:szCs w:val="24"/>
        </w:rPr>
        <w:t>perkembangan</w:t>
      </w:r>
      <w:proofErr w:type="spellEnd"/>
      <w:r>
        <w:rPr>
          <w:rFonts w:cs="Times New Roman"/>
          <w:bCs/>
          <w:szCs w:val="24"/>
        </w:rPr>
        <w:t xml:space="preserve"> </w:t>
      </w:r>
      <w:proofErr w:type="spellStart"/>
      <w:r>
        <w:rPr>
          <w:rFonts w:cs="Times New Roman"/>
          <w:bCs/>
          <w:szCs w:val="24"/>
        </w:rPr>
        <w:t>usaha</w:t>
      </w:r>
      <w:proofErr w:type="spellEnd"/>
      <w:r>
        <w:rPr>
          <w:rFonts w:cs="Times New Roman"/>
          <w:bCs/>
          <w:szCs w:val="24"/>
        </w:rPr>
        <w:t xml:space="preserve"> </w:t>
      </w:r>
      <w:proofErr w:type="spellStart"/>
      <w:r>
        <w:rPr>
          <w:rFonts w:cs="Times New Roman"/>
          <w:bCs/>
          <w:szCs w:val="24"/>
        </w:rPr>
        <w:t>para</w:t>
      </w:r>
      <w:proofErr w:type="spellEnd"/>
      <w:r>
        <w:rPr>
          <w:rFonts w:cs="Times New Roman"/>
          <w:bCs/>
          <w:szCs w:val="24"/>
        </w:rPr>
        <w:t xml:space="preserve"> </w:t>
      </w:r>
      <w:proofErr w:type="spellStart"/>
      <w:r>
        <w:rPr>
          <w:rFonts w:cs="Times New Roman"/>
          <w:bCs/>
          <w:szCs w:val="24"/>
        </w:rPr>
        <w:t>pedagang</w:t>
      </w:r>
      <w:proofErr w:type="spellEnd"/>
      <w:r>
        <w:rPr>
          <w:rFonts w:cs="Times New Roman"/>
          <w:bCs/>
          <w:szCs w:val="24"/>
        </w:rPr>
        <w:t xml:space="preserve"> di </w:t>
      </w:r>
      <w:proofErr w:type="spellStart"/>
      <w:r>
        <w:rPr>
          <w:rFonts w:cs="Times New Roman"/>
          <w:bCs/>
          <w:szCs w:val="24"/>
        </w:rPr>
        <w:t>Pasar</w:t>
      </w:r>
      <w:proofErr w:type="spellEnd"/>
      <w:r>
        <w:rPr>
          <w:rFonts w:cs="Times New Roman"/>
          <w:bCs/>
          <w:szCs w:val="24"/>
        </w:rPr>
        <w:t xml:space="preserve"> </w:t>
      </w:r>
      <w:proofErr w:type="spellStart"/>
      <w:r>
        <w:rPr>
          <w:rFonts w:cs="Times New Roman"/>
          <w:bCs/>
          <w:szCs w:val="24"/>
        </w:rPr>
        <w:t>Batujajar</w:t>
      </w:r>
      <w:proofErr w:type="spellEnd"/>
      <w:r>
        <w:rPr>
          <w:rFonts w:cs="Times New Roman"/>
          <w:szCs w:val="24"/>
        </w:rPr>
        <w:t>?</w:t>
      </w:r>
      <w:r w:rsidRPr="00EF798E">
        <w:rPr>
          <w:rFonts w:asciiTheme="majorBidi" w:hAnsiTheme="majorBidi" w:cs="Times New Roman"/>
          <w:szCs w:val="24"/>
          <w:lang w:val="id-ID"/>
        </w:rPr>
        <w:t>Metode penelitian yang digunakan dalam penyusunan penelitian ini adalah dengan meng</w:t>
      </w:r>
      <w:r>
        <w:rPr>
          <w:rFonts w:asciiTheme="majorBidi" w:hAnsiTheme="majorBidi" w:cs="Times New Roman"/>
          <w:szCs w:val="24"/>
          <w:lang w:val="id-ID"/>
        </w:rPr>
        <w:t>gunakan metode deskriptif analit</w:t>
      </w:r>
      <w:r w:rsidRPr="00EF798E">
        <w:rPr>
          <w:rFonts w:asciiTheme="majorBidi" w:hAnsiTheme="majorBidi" w:cs="Times New Roman"/>
          <w:szCs w:val="24"/>
          <w:lang w:val="id-ID"/>
        </w:rPr>
        <w:t>is, yaitu meneliti</w:t>
      </w:r>
      <w:r>
        <w:rPr>
          <w:rFonts w:asciiTheme="majorBidi" w:hAnsiTheme="majorBidi" w:cs="Times New Roman"/>
          <w:szCs w:val="24"/>
          <w:lang w:val="id-ID"/>
        </w:rPr>
        <w:t xml:space="preserve"> implementasi produk </w:t>
      </w:r>
      <w:r>
        <w:rPr>
          <w:rFonts w:asciiTheme="majorBidi" w:hAnsiTheme="majorBidi" w:cs="Times New Roman"/>
          <w:i/>
          <w:iCs/>
          <w:szCs w:val="24"/>
          <w:lang w:val="id-ID"/>
        </w:rPr>
        <w:t xml:space="preserve">Prulink Assurance </w:t>
      </w:r>
      <w:r>
        <w:rPr>
          <w:rFonts w:asciiTheme="majorBidi" w:hAnsiTheme="majorBidi" w:cs="Times New Roman"/>
          <w:szCs w:val="24"/>
          <w:lang w:val="id-ID"/>
        </w:rPr>
        <w:t xml:space="preserve">PT Prudential Syariah dan mengukur sejauh mana pengaruh peranan produk </w:t>
      </w:r>
      <w:r>
        <w:rPr>
          <w:rFonts w:asciiTheme="majorBidi" w:hAnsiTheme="majorBidi" w:cs="Times New Roman"/>
          <w:i/>
          <w:iCs/>
          <w:szCs w:val="24"/>
          <w:lang w:val="id-ID"/>
        </w:rPr>
        <w:t>Prulink Assurance</w:t>
      </w:r>
      <w:r>
        <w:rPr>
          <w:rFonts w:asciiTheme="majorBidi" w:hAnsiTheme="majorBidi" w:cs="Times New Roman"/>
          <w:szCs w:val="24"/>
          <w:lang w:val="id-ID"/>
        </w:rPr>
        <w:t xml:space="preserve"> terhadap perkembangan usaha para pedagang di Pasar Batujajar yang menjadi peserta asuransi.</w:t>
      </w:r>
      <w:r w:rsidRPr="00EF798E">
        <w:rPr>
          <w:rFonts w:cs="Times New Roman"/>
          <w:szCs w:val="24"/>
          <w:lang w:val="id-ID"/>
        </w:rPr>
        <w:t xml:space="preserve"> </w:t>
      </w:r>
      <w:r w:rsidRPr="00EF798E">
        <w:rPr>
          <w:rFonts w:asciiTheme="majorBidi" w:hAnsiTheme="majorBidi" w:cstheme="majorBidi"/>
          <w:iCs/>
          <w:szCs w:val="24"/>
          <w:lang w:val="id-ID"/>
        </w:rPr>
        <w:t xml:space="preserve">Kesimpulan dari penelitian ini adalah </w:t>
      </w:r>
      <w:proofErr w:type="spellStart"/>
      <w:r>
        <w:rPr>
          <w:rFonts w:asciiTheme="majorBidi" w:hAnsiTheme="majorBidi" w:cstheme="majorBidi"/>
          <w:bCs/>
          <w:szCs w:val="24"/>
          <w:shd w:val="clear" w:color="auto" w:fill="FFFFFF"/>
        </w:rPr>
        <w:t>peran</w:t>
      </w:r>
      <w:proofErr w:type="spellEnd"/>
      <w:r>
        <w:rPr>
          <w:rFonts w:asciiTheme="majorBidi" w:hAnsiTheme="majorBidi" w:cstheme="majorBidi"/>
          <w:bCs/>
          <w:szCs w:val="24"/>
          <w:shd w:val="clear" w:color="auto" w:fill="FFFFFF"/>
        </w:rPr>
        <w:t xml:space="preserve"> </w:t>
      </w:r>
      <w:proofErr w:type="spellStart"/>
      <w:r>
        <w:rPr>
          <w:rFonts w:asciiTheme="majorBidi" w:hAnsiTheme="majorBidi" w:cstheme="majorBidi"/>
          <w:bCs/>
          <w:szCs w:val="24"/>
          <w:shd w:val="clear" w:color="auto" w:fill="FFFFFF"/>
        </w:rPr>
        <w:t>produk</w:t>
      </w:r>
      <w:proofErr w:type="spellEnd"/>
      <w:r>
        <w:rPr>
          <w:rFonts w:asciiTheme="majorBidi" w:hAnsiTheme="majorBidi" w:cstheme="majorBidi"/>
          <w:bCs/>
          <w:szCs w:val="24"/>
          <w:shd w:val="clear" w:color="auto" w:fill="FFFFFF"/>
        </w:rPr>
        <w:t xml:space="preserve"> </w:t>
      </w:r>
      <w:proofErr w:type="spellStart"/>
      <w:r w:rsidRPr="009B4838">
        <w:rPr>
          <w:rFonts w:asciiTheme="majorBidi" w:hAnsiTheme="majorBidi" w:cstheme="majorBidi"/>
          <w:bCs/>
          <w:i/>
          <w:szCs w:val="24"/>
          <w:shd w:val="clear" w:color="auto" w:fill="FFFFFF"/>
        </w:rPr>
        <w:t>Prulink</w:t>
      </w:r>
      <w:proofErr w:type="spellEnd"/>
      <w:r w:rsidRPr="009B4838">
        <w:rPr>
          <w:rFonts w:asciiTheme="majorBidi" w:hAnsiTheme="majorBidi" w:cstheme="majorBidi"/>
          <w:bCs/>
          <w:i/>
          <w:szCs w:val="24"/>
          <w:shd w:val="clear" w:color="auto" w:fill="FFFFFF"/>
        </w:rPr>
        <w:t xml:space="preserve"> </w:t>
      </w:r>
      <w:proofErr w:type="spellStart"/>
      <w:r w:rsidRPr="009B4838">
        <w:rPr>
          <w:rFonts w:asciiTheme="majorBidi" w:hAnsiTheme="majorBidi" w:cstheme="majorBidi"/>
          <w:bCs/>
          <w:i/>
          <w:szCs w:val="24"/>
          <w:shd w:val="clear" w:color="auto" w:fill="FFFFFF"/>
        </w:rPr>
        <w:t>Assurace</w:t>
      </w:r>
      <w:proofErr w:type="spellEnd"/>
      <w:r>
        <w:rPr>
          <w:rFonts w:asciiTheme="majorBidi" w:hAnsiTheme="majorBidi" w:cstheme="majorBidi"/>
          <w:bCs/>
          <w:szCs w:val="24"/>
          <w:shd w:val="clear" w:color="auto" w:fill="FFFFFF"/>
        </w:rPr>
        <w:t xml:space="preserve"> di PT Prudential </w:t>
      </w:r>
      <w:proofErr w:type="spellStart"/>
      <w:r>
        <w:rPr>
          <w:rFonts w:asciiTheme="majorBidi" w:hAnsiTheme="majorBidi" w:cstheme="majorBidi"/>
          <w:bCs/>
          <w:szCs w:val="24"/>
          <w:shd w:val="clear" w:color="auto" w:fill="FFFFFF"/>
        </w:rPr>
        <w:t>Syariah</w:t>
      </w:r>
      <w:proofErr w:type="spellEnd"/>
      <w:r>
        <w:rPr>
          <w:rFonts w:asciiTheme="majorBidi" w:hAnsiTheme="majorBidi" w:cstheme="majorBidi"/>
          <w:bCs/>
          <w:szCs w:val="24"/>
          <w:shd w:val="clear" w:color="auto" w:fill="FFFFFF"/>
        </w:rPr>
        <w:t xml:space="preserve"> KP </w:t>
      </w:r>
      <w:proofErr w:type="spellStart"/>
      <w:r>
        <w:rPr>
          <w:rFonts w:asciiTheme="majorBidi" w:hAnsiTheme="majorBidi" w:cstheme="majorBidi"/>
          <w:bCs/>
          <w:szCs w:val="24"/>
          <w:shd w:val="clear" w:color="auto" w:fill="FFFFFF"/>
        </w:rPr>
        <w:t>Cimahi</w:t>
      </w:r>
      <w:proofErr w:type="spellEnd"/>
      <w:r>
        <w:rPr>
          <w:rFonts w:asciiTheme="majorBidi" w:hAnsiTheme="majorBidi" w:cstheme="majorBidi"/>
          <w:bCs/>
          <w:szCs w:val="24"/>
          <w:shd w:val="clear" w:color="auto" w:fill="FFFFFF"/>
        </w:rPr>
        <w:t xml:space="preserve"> </w:t>
      </w:r>
      <w:proofErr w:type="spellStart"/>
      <w:r>
        <w:rPr>
          <w:rFonts w:asciiTheme="majorBidi" w:hAnsiTheme="majorBidi" w:cstheme="majorBidi"/>
          <w:bCs/>
          <w:szCs w:val="24"/>
          <w:shd w:val="clear" w:color="auto" w:fill="FFFFFF"/>
        </w:rPr>
        <w:t>terhadap</w:t>
      </w:r>
      <w:proofErr w:type="spellEnd"/>
      <w:r>
        <w:rPr>
          <w:rFonts w:asciiTheme="majorBidi" w:hAnsiTheme="majorBidi" w:cstheme="majorBidi"/>
          <w:bCs/>
          <w:szCs w:val="24"/>
          <w:shd w:val="clear" w:color="auto" w:fill="FFFFFF"/>
        </w:rPr>
        <w:t xml:space="preserve"> </w:t>
      </w:r>
      <w:proofErr w:type="spellStart"/>
      <w:r>
        <w:rPr>
          <w:rFonts w:asciiTheme="majorBidi" w:hAnsiTheme="majorBidi" w:cstheme="majorBidi"/>
          <w:bCs/>
          <w:szCs w:val="24"/>
          <w:shd w:val="clear" w:color="auto" w:fill="FFFFFF"/>
        </w:rPr>
        <w:t>kegiatan</w:t>
      </w:r>
      <w:proofErr w:type="spellEnd"/>
      <w:r>
        <w:rPr>
          <w:rFonts w:asciiTheme="majorBidi" w:hAnsiTheme="majorBidi" w:cstheme="majorBidi"/>
          <w:bCs/>
          <w:szCs w:val="24"/>
          <w:shd w:val="clear" w:color="auto" w:fill="FFFFFF"/>
        </w:rPr>
        <w:t xml:space="preserve"> </w:t>
      </w:r>
      <w:proofErr w:type="spellStart"/>
      <w:r>
        <w:rPr>
          <w:rFonts w:asciiTheme="majorBidi" w:hAnsiTheme="majorBidi" w:cstheme="majorBidi"/>
          <w:bCs/>
          <w:szCs w:val="24"/>
          <w:shd w:val="clear" w:color="auto" w:fill="FFFFFF"/>
        </w:rPr>
        <w:t>usaha</w:t>
      </w:r>
      <w:proofErr w:type="spellEnd"/>
      <w:r>
        <w:rPr>
          <w:rFonts w:asciiTheme="majorBidi" w:hAnsiTheme="majorBidi" w:cstheme="majorBidi"/>
          <w:bCs/>
          <w:szCs w:val="24"/>
          <w:shd w:val="clear" w:color="auto" w:fill="FFFFFF"/>
        </w:rPr>
        <w:t xml:space="preserve"> </w:t>
      </w:r>
      <w:proofErr w:type="spellStart"/>
      <w:r>
        <w:rPr>
          <w:rFonts w:asciiTheme="majorBidi" w:hAnsiTheme="majorBidi" w:cstheme="majorBidi"/>
          <w:bCs/>
          <w:szCs w:val="24"/>
          <w:shd w:val="clear" w:color="auto" w:fill="FFFFFF"/>
        </w:rPr>
        <w:t>para</w:t>
      </w:r>
      <w:proofErr w:type="spellEnd"/>
      <w:r>
        <w:rPr>
          <w:rFonts w:asciiTheme="majorBidi" w:hAnsiTheme="majorBidi" w:cstheme="majorBidi"/>
          <w:bCs/>
          <w:szCs w:val="24"/>
          <w:shd w:val="clear" w:color="auto" w:fill="FFFFFF"/>
        </w:rPr>
        <w:t xml:space="preserve"> </w:t>
      </w:r>
      <w:proofErr w:type="spellStart"/>
      <w:r>
        <w:rPr>
          <w:rFonts w:asciiTheme="majorBidi" w:hAnsiTheme="majorBidi" w:cstheme="majorBidi"/>
          <w:bCs/>
          <w:szCs w:val="24"/>
          <w:shd w:val="clear" w:color="auto" w:fill="FFFFFF"/>
        </w:rPr>
        <w:t>pedagang</w:t>
      </w:r>
      <w:proofErr w:type="spellEnd"/>
      <w:r>
        <w:rPr>
          <w:rFonts w:asciiTheme="majorBidi" w:hAnsiTheme="majorBidi" w:cstheme="majorBidi"/>
          <w:bCs/>
          <w:szCs w:val="24"/>
          <w:shd w:val="clear" w:color="auto" w:fill="FFFFFF"/>
        </w:rPr>
        <w:t xml:space="preserve"> di </w:t>
      </w:r>
      <w:proofErr w:type="spellStart"/>
      <w:r>
        <w:rPr>
          <w:rFonts w:asciiTheme="majorBidi" w:hAnsiTheme="majorBidi" w:cstheme="majorBidi"/>
          <w:bCs/>
          <w:szCs w:val="24"/>
          <w:shd w:val="clear" w:color="auto" w:fill="FFFFFF"/>
        </w:rPr>
        <w:t>pasar</w:t>
      </w:r>
      <w:proofErr w:type="spellEnd"/>
      <w:r>
        <w:rPr>
          <w:rFonts w:asciiTheme="majorBidi" w:hAnsiTheme="majorBidi" w:cstheme="majorBidi"/>
          <w:bCs/>
          <w:szCs w:val="24"/>
          <w:shd w:val="clear" w:color="auto" w:fill="FFFFFF"/>
        </w:rPr>
        <w:t xml:space="preserve"> </w:t>
      </w:r>
      <w:proofErr w:type="spellStart"/>
      <w:r>
        <w:rPr>
          <w:rFonts w:asciiTheme="majorBidi" w:hAnsiTheme="majorBidi" w:cstheme="majorBidi"/>
          <w:bCs/>
          <w:szCs w:val="24"/>
          <w:shd w:val="clear" w:color="auto" w:fill="FFFFFF"/>
        </w:rPr>
        <w:t>Batujajar</w:t>
      </w:r>
      <w:proofErr w:type="spellEnd"/>
      <w:r>
        <w:rPr>
          <w:rFonts w:asciiTheme="majorBidi" w:hAnsiTheme="majorBidi" w:cstheme="majorBidi"/>
          <w:bCs/>
          <w:szCs w:val="24"/>
          <w:shd w:val="clear" w:color="auto" w:fill="FFFFFF"/>
        </w:rPr>
        <w:t xml:space="preserve"> </w:t>
      </w:r>
      <w:proofErr w:type="spellStart"/>
      <w:r>
        <w:rPr>
          <w:rFonts w:asciiTheme="majorBidi" w:hAnsiTheme="majorBidi" w:cstheme="majorBidi"/>
          <w:bCs/>
          <w:szCs w:val="24"/>
          <w:shd w:val="clear" w:color="auto" w:fill="FFFFFF"/>
        </w:rPr>
        <w:t>sudah</w:t>
      </w:r>
      <w:proofErr w:type="spellEnd"/>
      <w:r>
        <w:rPr>
          <w:rFonts w:asciiTheme="majorBidi" w:hAnsiTheme="majorBidi" w:cstheme="majorBidi"/>
          <w:bCs/>
          <w:szCs w:val="24"/>
          <w:shd w:val="clear" w:color="auto" w:fill="FFFFFF"/>
        </w:rPr>
        <w:t xml:space="preserve"> </w:t>
      </w:r>
      <w:proofErr w:type="spellStart"/>
      <w:r>
        <w:rPr>
          <w:rFonts w:asciiTheme="majorBidi" w:hAnsiTheme="majorBidi" w:cstheme="majorBidi"/>
          <w:bCs/>
          <w:szCs w:val="24"/>
          <w:shd w:val="clear" w:color="auto" w:fill="FFFFFF"/>
        </w:rPr>
        <w:t>berperan</w:t>
      </w:r>
      <w:proofErr w:type="spellEnd"/>
      <w:r>
        <w:rPr>
          <w:rFonts w:asciiTheme="majorBidi" w:hAnsiTheme="majorBidi" w:cstheme="majorBidi"/>
          <w:bCs/>
          <w:szCs w:val="24"/>
          <w:shd w:val="clear" w:color="auto" w:fill="FFFFFF"/>
        </w:rPr>
        <w:t xml:space="preserve"> </w:t>
      </w:r>
      <w:proofErr w:type="spellStart"/>
      <w:r>
        <w:rPr>
          <w:rFonts w:asciiTheme="majorBidi" w:hAnsiTheme="majorBidi" w:cstheme="majorBidi"/>
          <w:bCs/>
          <w:szCs w:val="24"/>
          <w:shd w:val="clear" w:color="auto" w:fill="FFFFFF"/>
        </w:rPr>
        <w:t>dengan</w:t>
      </w:r>
      <w:proofErr w:type="spellEnd"/>
      <w:r>
        <w:rPr>
          <w:rFonts w:asciiTheme="majorBidi" w:hAnsiTheme="majorBidi" w:cstheme="majorBidi"/>
          <w:bCs/>
          <w:szCs w:val="24"/>
          <w:shd w:val="clear" w:color="auto" w:fill="FFFFFF"/>
        </w:rPr>
        <w:t xml:space="preserve"> </w:t>
      </w:r>
      <w:proofErr w:type="spellStart"/>
      <w:r>
        <w:rPr>
          <w:rFonts w:asciiTheme="majorBidi" w:hAnsiTheme="majorBidi" w:cstheme="majorBidi"/>
          <w:bCs/>
          <w:szCs w:val="24"/>
          <w:shd w:val="clear" w:color="auto" w:fill="FFFFFF"/>
        </w:rPr>
        <w:t>baik</w:t>
      </w:r>
      <w:proofErr w:type="spellEnd"/>
      <w:r>
        <w:rPr>
          <w:rFonts w:asciiTheme="majorBidi" w:hAnsiTheme="majorBidi" w:cstheme="majorBidi"/>
          <w:bCs/>
          <w:szCs w:val="24"/>
          <w:shd w:val="clear" w:color="auto" w:fill="FFFFFF"/>
        </w:rPr>
        <w:t>.</w:t>
      </w:r>
      <w:r>
        <w:rPr>
          <w:rFonts w:asciiTheme="majorBidi" w:hAnsiTheme="majorBidi" w:cstheme="majorBidi"/>
          <w:bCs/>
          <w:szCs w:val="24"/>
          <w:shd w:val="clear" w:color="auto" w:fill="FFFFFF"/>
          <w:lang w:val="id-ID"/>
        </w:rPr>
        <w:t xml:space="preserve"> Kemudian </w:t>
      </w:r>
      <w:proofErr w:type="spellStart"/>
      <w:r>
        <w:rPr>
          <w:rFonts w:asciiTheme="majorBidi" w:hAnsiTheme="majorBidi" w:cstheme="majorBidi"/>
          <w:szCs w:val="24"/>
        </w:rPr>
        <w:t>tingkat</w:t>
      </w:r>
      <w:proofErr w:type="spellEnd"/>
      <w:r>
        <w:rPr>
          <w:rFonts w:asciiTheme="majorBidi" w:hAnsiTheme="majorBidi" w:cstheme="majorBidi"/>
          <w:szCs w:val="24"/>
        </w:rPr>
        <w:t xml:space="preserve"> </w:t>
      </w:r>
      <w:proofErr w:type="spellStart"/>
      <w:r>
        <w:rPr>
          <w:rFonts w:asciiTheme="majorBidi" w:hAnsiTheme="majorBidi" w:cstheme="majorBidi"/>
          <w:szCs w:val="24"/>
        </w:rPr>
        <w:t>perkembangan</w:t>
      </w:r>
      <w:proofErr w:type="spellEnd"/>
      <w:r>
        <w:rPr>
          <w:rFonts w:asciiTheme="majorBidi" w:hAnsiTheme="majorBidi" w:cstheme="majorBidi"/>
          <w:szCs w:val="24"/>
        </w:rPr>
        <w:t xml:space="preserve"> </w:t>
      </w:r>
      <w:proofErr w:type="spellStart"/>
      <w:r>
        <w:rPr>
          <w:rFonts w:asciiTheme="majorBidi" w:hAnsiTheme="majorBidi" w:cstheme="majorBidi"/>
          <w:szCs w:val="24"/>
        </w:rPr>
        <w:t>usaha</w:t>
      </w:r>
      <w:proofErr w:type="spellEnd"/>
      <w:r>
        <w:rPr>
          <w:rFonts w:asciiTheme="majorBidi" w:hAnsiTheme="majorBidi" w:cstheme="majorBidi"/>
          <w:szCs w:val="24"/>
        </w:rPr>
        <w:t xml:space="preserve"> di </w:t>
      </w:r>
      <w:proofErr w:type="spellStart"/>
      <w:r>
        <w:rPr>
          <w:rFonts w:asciiTheme="majorBidi" w:hAnsiTheme="majorBidi" w:cstheme="majorBidi"/>
          <w:szCs w:val="24"/>
        </w:rPr>
        <w:t>sektor</w:t>
      </w:r>
      <w:proofErr w:type="spellEnd"/>
      <w:r>
        <w:rPr>
          <w:rFonts w:asciiTheme="majorBidi" w:hAnsiTheme="majorBidi" w:cstheme="majorBidi"/>
          <w:szCs w:val="24"/>
        </w:rPr>
        <w:t xml:space="preserve"> UMKM </w:t>
      </w:r>
      <w:proofErr w:type="spellStart"/>
      <w:r>
        <w:rPr>
          <w:rFonts w:asciiTheme="majorBidi" w:hAnsiTheme="majorBidi" w:cstheme="majorBidi"/>
          <w:szCs w:val="24"/>
        </w:rPr>
        <w:t>bagi</w:t>
      </w:r>
      <w:proofErr w:type="spellEnd"/>
      <w:r>
        <w:rPr>
          <w:rFonts w:asciiTheme="majorBidi" w:hAnsiTheme="majorBidi" w:cstheme="majorBidi"/>
          <w:szCs w:val="24"/>
        </w:rPr>
        <w:t xml:space="preserve"> </w:t>
      </w:r>
      <w:proofErr w:type="spellStart"/>
      <w:r>
        <w:rPr>
          <w:rFonts w:asciiTheme="majorBidi" w:hAnsiTheme="majorBidi" w:cstheme="majorBidi"/>
          <w:szCs w:val="24"/>
        </w:rPr>
        <w:t>para</w:t>
      </w:r>
      <w:proofErr w:type="spellEnd"/>
      <w:r>
        <w:rPr>
          <w:rFonts w:asciiTheme="majorBidi" w:hAnsiTheme="majorBidi" w:cstheme="majorBidi"/>
          <w:szCs w:val="24"/>
        </w:rPr>
        <w:t xml:space="preserve"> </w:t>
      </w:r>
      <w:proofErr w:type="spellStart"/>
      <w:r>
        <w:rPr>
          <w:rFonts w:asciiTheme="majorBidi" w:hAnsiTheme="majorBidi" w:cstheme="majorBidi"/>
          <w:szCs w:val="24"/>
        </w:rPr>
        <w:t>pedagang</w:t>
      </w:r>
      <w:proofErr w:type="spellEnd"/>
      <w:r>
        <w:rPr>
          <w:rFonts w:asciiTheme="majorBidi" w:hAnsiTheme="majorBidi" w:cstheme="majorBidi"/>
          <w:szCs w:val="24"/>
        </w:rPr>
        <w:t xml:space="preserve"> yang </w:t>
      </w:r>
      <w:proofErr w:type="spellStart"/>
      <w:r>
        <w:rPr>
          <w:rFonts w:asciiTheme="majorBidi" w:hAnsiTheme="majorBidi" w:cstheme="majorBidi"/>
          <w:szCs w:val="24"/>
        </w:rPr>
        <w:t>mengikuti</w:t>
      </w:r>
      <w:proofErr w:type="spellEnd"/>
      <w:r>
        <w:rPr>
          <w:rFonts w:asciiTheme="majorBidi" w:hAnsiTheme="majorBidi" w:cstheme="majorBidi"/>
          <w:szCs w:val="24"/>
        </w:rPr>
        <w:t xml:space="preserve"> </w:t>
      </w:r>
      <w:proofErr w:type="spellStart"/>
      <w:r>
        <w:rPr>
          <w:rFonts w:asciiTheme="majorBidi" w:hAnsiTheme="majorBidi" w:cstheme="majorBidi"/>
          <w:szCs w:val="24"/>
        </w:rPr>
        <w:t>produk</w:t>
      </w:r>
      <w:proofErr w:type="spellEnd"/>
      <w:r>
        <w:rPr>
          <w:rFonts w:asciiTheme="majorBidi" w:hAnsiTheme="majorBidi" w:cstheme="majorBidi"/>
          <w:szCs w:val="24"/>
        </w:rPr>
        <w:t xml:space="preserve"> </w:t>
      </w:r>
      <w:proofErr w:type="spellStart"/>
      <w:r w:rsidRPr="009B4838">
        <w:rPr>
          <w:rFonts w:asciiTheme="majorBidi" w:hAnsiTheme="majorBidi" w:cstheme="majorBidi"/>
          <w:i/>
          <w:szCs w:val="24"/>
        </w:rPr>
        <w:t>Prulink</w:t>
      </w:r>
      <w:proofErr w:type="spellEnd"/>
      <w:r w:rsidRPr="009B4838">
        <w:rPr>
          <w:rFonts w:asciiTheme="majorBidi" w:hAnsiTheme="majorBidi" w:cstheme="majorBidi"/>
          <w:i/>
          <w:szCs w:val="24"/>
        </w:rPr>
        <w:t xml:space="preserve"> </w:t>
      </w:r>
      <w:proofErr w:type="spellStart"/>
      <w:r w:rsidRPr="009B4838">
        <w:rPr>
          <w:rFonts w:asciiTheme="majorBidi" w:hAnsiTheme="majorBidi" w:cstheme="majorBidi"/>
          <w:i/>
          <w:szCs w:val="24"/>
        </w:rPr>
        <w:t>Assurace</w:t>
      </w:r>
      <w:proofErr w:type="spellEnd"/>
      <w:r>
        <w:rPr>
          <w:rFonts w:asciiTheme="majorBidi" w:hAnsiTheme="majorBidi" w:cstheme="majorBidi"/>
          <w:szCs w:val="24"/>
        </w:rPr>
        <w:t xml:space="preserve"> di PT Prudential </w:t>
      </w:r>
      <w:proofErr w:type="spellStart"/>
      <w:r>
        <w:rPr>
          <w:rFonts w:asciiTheme="majorBidi" w:hAnsiTheme="majorBidi" w:cstheme="majorBidi"/>
          <w:szCs w:val="24"/>
        </w:rPr>
        <w:t>Syariah</w:t>
      </w:r>
      <w:proofErr w:type="spellEnd"/>
      <w:r>
        <w:rPr>
          <w:rFonts w:asciiTheme="majorBidi" w:hAnsiTheme="majorBidi" w:cstheme="majorBidi"/>
          <w:szCs w:val="24"/>
        </w:rPr>
        <w:t xml:space="preserve"> KP </w:t>
      </w:r>
      <w:proofErr w:type="spellStart"/>
      <w:r>
        <w:rPr>
          <w:rFonts w:asciiTheme="majorBidi" w:hAnsiTheme="majorBidi" w:cstheme="majorBidi"/>
          <w:szCs w:val="24"/>
        </w:rPr>
        <w:t>Cimahi</w:t>
      </w:r>
      <w:proofErr w:type="spellEnd"/>
      <w:r>
        <w:rPr>
          <w:rFonts w:asciiTheme="majorBidi" w:eastAsia="TimesNewRoman" w:hAnsiTheme="majorBidi" w:cstheme="majorBidi"/>
          <w:szCs w:val="24"/>
        </w:rPr>
        <w:t xml:space="preserve"> </w:t>
      </w:r>
      <w:proofErr w:type="spellStart"/>
      <w:r>
        <w:rPr>
          <w:rFonts w:asciiTheme="majorBidi" w:eastAsia="TimesNewRoman" w:hAnsiTheme="majorBidi" w:cstheme="majorBidi"/>
          <w:szCs w:val="24"/>
        </w:rPr>
        <w:t>sudah</w:t>
      </w:r>
      <w:proofErr w:type="spellEnd"/>
      <w:r>
        <w:rPr>
          <w:rFonts w:asciiTheme="majorBidi" w:eastAsia="TimesNewRoman" w:hAnsiTheme="majorBidi" w:cstheme="majorBidi"/>
          <w:szCs w:val="24"/>
        </w:rPr>
        <w:t xml:space="preserve"> </w:t>
      </w:r>
      <w:proofErr w:type="spellStart"/>
      <w:r>
        <w:rPr>
          <w:rFonts w:asciiTheme="majorBidi" w:eastAsia="TimesNewRoman" w:hAnsiTheme="majorBidi" w:cstheme="majorBidi"/>
          <w:szCs w:val="24"/>
        </w:rPr>
        <w:t>berjalan</w:t>
      </w:r>
      <w:proofErr w:type="spellEnd"/>
      <w:r>
        <w:rPr>
          <w:rFonts w:asciiTheme="majorBidi" w:eastAsia="TimesNewRoman" w:hAnsiTheme="majorBidi" w:cstheme="majorBidi"/>
          <w:szCs w:val="24"/>
        </w:rPr>
        <w:t xml:space="preserve"> </w:t>
      </w:r>
      <w:proofErr w:type="spellStart"/>
      <w:r>
        <w:rPr>
          <w:rFonts w:asciiTheme="majorBidi" w:eastAsia="TimesNewRoman" w:hAnsiTheme="majorBidi" w:cstheme="majorBidi"/>
          <w:szCs w:val="24"/>
        </w:rPr>
        <w:t>dengan</w:t>
      </w:r>
      <w:proofErr w:type="spellEnd"/>
      <w:r>
        <w:rPr>
          <w:rFonts w:asciiTheme="majorBidi" w:eastAsia="TimesNewRoman" w:hAnsiTheme="majorBidi" w:cstheme="majorBidi"/>
          <w:szCs w:val="24"/>
        </w:rPr>
        <w:t xml:space="preserve"> </w:t>
      </w:r>
      <w:proofErr w:type="spellStart"/>
      <w:r>
        <w:rPr>
          <w:rFonts w:asciiTheme="majorBidi" w:eastAsia="TimesNewRoman" w:hAnsiTheme="majorBidi" w:cstheme="majorBidi"/>
          <w:szCs w:val="24"/>
        </w:rPr>
        <w:t>baik</w:t>
      </w:r>
      <w:proofErr w:type="spellEnd"/>
      <w:r>
        <w:rPr>
          <w:rFonts w:asciiTheme="majorBidi" w:eastAsia="TimesNewRoman" w:hAnsiTheme="majorBidi" w:cstheme="majorBidi"/>
          <w:szCs w:val="24"/>
          <w:lang w:val="id-ID"/>
        </w:rPr>
        <w:t xml:space="preserve"> dan terdapat pengaruh </w:t>
      </w:r>
      <w:proofErr w:type="spellStart"/>
      <w:r>
        <w:rPr>
          <w:rFonts w:cs="Times New Roman"/>
          <w:szCs w:val="24"/>
        </w:rPr>
        <w:t>peran</w:t>
      </w:r>
      <w:proofErr w:type="spellEnd"/>
      <w:r>
        <w:rPr>
          <w:rFonts w:cs="Times New Roman"/>
          <w:szCs w:val="24"/>
        </w:rPr>
        <w:t xml:space="preserve"> </w:t>
      </w:r>
      <w:proofErr w:type="spellStart"/>
      <w:r>
        <w:rPr>
          <w:rFonts w:cs="Times New Roman"/>
          <w:bCs/>
          <w:szCs w:val="24"/>
        </w:rPr>
        <w:t>produk</w:t>
      </w:r>
      <w:proofErr w:type="spellEnd"/>
      <w:r>
        <w:rPr>
          <w:rFonts w:cs="Times New Roman"/>
          <w:bCs/>
          <w:szCs w:val="24"/>
        </w:rPr>
        <w:t xml:space="preserve"> </w:t>
      </w:r>
      <w:proofErr w:type="spellStart"/>
      <w:r>
        <w:rPr>
          <w:rFonts w:cs="Times New Roman"/>
          <w:bCs/>
          <w:i/>
          <w:iCs/>
          <w:szCs w:val="24"/>
        </w:rPr>
        <w:t>Prulink</w:t>
      </w:r>
      <w:proofErr w:type="spellEnd"/>
      <w:r>
        <w:rPr>
          <w:rFonts w:cs="Times New Roman"/>
          <w:bCs/>
          <w:i/>
          <w:iCs/>
          <w:szCs w:val="24"/>
        </w:rPr>
        <w:t xml:space="preserve"> </w:t>
      </w:r>
      <w:proofErr w:type="spellStart"/>
      <w:r>
        <w:rPr>
          <w:rFonts w:cs="Times New Roman"/>
          <w:bCs/>
          <w:i/>
          <w:iCs/>
          <w:szCs w:val="24"/>
        </w:rPr>
        <w:t>Syariah</w:t>
      </w:r>
      <w:proofErr w:type="spellEnd"/>
      <w:r>
        <w:rPr>
          <w:rFonts w:cs="Times New Roman"/>
          <w:bCs/>
          <w:i/>
          <w:iCs/>
          <w:szCs w:val="24"/>
        </w:rPr>
        <w:t xml:space="preserve"> </w:t>
      </w:r>
      <w:r>
        <w:rPr>
          <w:rFonts w:asciiTheme="majorBidi" w:hAnsiTheme="majorBidi" w:cstheme="majorBidi"/>
          <w:bCs/>
          <w:i/>
          <w:iCs/>
          <w:szCs w:val="24"/>
          <w:shd w:val="clear" w:color="auto" w:fill="FFFFFF"/>
        </w:rPr>
        <w:t xml:space="preserve">Assurance Account </w:t>
      </w:r>
      <w:r>
        <w:rPr>
          <w:rFonts w:asciiTheme="majorBidi" w:hAnsiTheme="majorBidi" w:cstheme="majorBidi"/>
          <w:bCs/>
          <w:szCs w:val="24"/>
        </w:rPr>
        <w:t>PT</w:t>
      </w:r>
      <w:r>
        <w:rPr>
          <w:rFonts w:cs="Times New Roman"/>
          <w:bCs/>
          <w:szCs w:val="24"/>
        </w:rPr>
        <w:t xml:space="preserve">. </w:t>
      </w:r>
      <w:proofErr w:type="gramStart"/>
      <w:r>
        <w:rPr>
          <w:rFonts w:cs="Times New Roman"/>
          <w:bCs/>
          <w:szCs w:val="24"/>
        </w:rPr>
        <w:t xml:space="preserve">Prudential </w:t>
      </w:r>
      <w:proofErr w:type="spellStart"/>
      <w:r>
        <w:rPr>
          <w:rFonts w:cs="Times New Roman"/>
          <w:bCs/>
          <w:szCs w:val="24"/>
        </w:rPr>
        <w:t>Syariah</w:t>
      </w:r>
      <w:proofErr w:type="spellEnd"/>
      <w:r>
        <w:rPr>
          <w:rFonts w:cs="Times New Roman"/>
          <w:bCs/>
          <w:szCs w:val="24"/>
        </w:rPr>
        <w:t xml:space="preserve"> </w:t>
      </w:r>
      <w:proofErr w:type="spellStart"/>
      <w:r>
        <w:rPr>
          <w:rFonts w:cs="Times New Roman"/>
          <w:bCs/>
          <w:szCs w:val="24"/>
        </w:rPr>
        <w:t>Cabang</w:t>
      </w:r>
      <w:proofErr w:type="spellEnd"/>
      <w:r>
        <w:rPr>
          <w:rFonts w:cs="Times New Roman"/>
          <w:bCs/>
          <w:szCs w:val="24"/>
        </w:rPr>
        <w:t xml:space="preserve"> </w:t>
      </w:r>
      <w:proofErr w:type="spellStart"/>
      <w:r>
        <w:rPr>
          <w:rFonts w:cs="Times New Roman"/>
          <w:bCs/>
          <w:szCs w:val="24"/>
        </w:rPr>
        <w:t>Pem</w:t>
      </w:r>
      <w:proofErr w:type="spellEnd"/>
      <w:r>
        <w:rPr>
          <w:rFonts w:cs="Times New Roman"/>
          <w:bCs/>
          <w:szCs w:val="24"/>
          <w:lang w:val="id-ID"/>
        </w:rPr>
        <w:t>a</w:t>
      </w:r>
      <w:r>
        <w:rPr>
          <w:rFonts w:cs="Times New Roman"/>
          <w:bCs/>
          <w:szCs w:val="24"/>
        </w:rPr>
        <w:t xml:space="preserve">saran Kota </w:t>
      </w:r>
      <w:proofErr w:type="spellStart"/>
      <w:r>
        <w:rPr>
          <w:rFonts w:cs="Times New Roman"/>
          <w:bCs/>
          <w:szCs w:val="24"/>
        </w:rPr>
        <w:t>Cimahi</w:t>
      </w:r>
      <w:proofErr w:type="spellEnd"/>
      <w:r>
        <w:rPr>
          <w:rFonts w:cs="Times New Roman"/>
          <w:bCs/>
          <w:szCs w:val="24"/>
        </w:rPr>
        <w:t xml:space="preserve"> </w:t>
      </w:r>
      <w:proofErr w:type="spellStart"/>
      <w:r>
        <w:rPr>
          <w:rFonts w:cs="Times New Roman"/>
          <w:bCs/>
          <w:szCs w:val="24"/>
        </w:rPr>
        <w:t>terhadap</w:t>
      </w:r>
      <w:proofErr w:type="spellEnd"/>
      <w:r>
        <w:rPr>
          <w:rFonts w:cs="Times New Roman"/>
          <w:bCs/>
          <w:szCs w:val="24"/>
        </w:rPr>
        <w:t xml:space="preserve"> </w:t>
      </w:r>
      <w:proofErr w:type="spellStart"/>
      <w:r>
        <w:rPr>
          <w:rFonts w:cs="Times New Roman"/>
          <w:bCs/>
          <w:szCs w:val="24"/>
        </w:rPr>
        <w:t>perkembangan</w:t>
      </w:r>
      <w:proofErr w:type="spellEnd"/>
      <w:r>
        <w:rPr>
          <w:rFonts w:cs="Times New Roman"/>
          <w:bCs/>
          <w:szCs w:val="24"/>
        </w:rPr>
        <w:t xml:space="preserve"> </w:t>
      </w:r>
      <w:proofErr w:type="spellStart"/>
      <w:r>
        <w:rPr>
          <w:rFonts w:cs="Times New Roman"/>
          <w:bCs/>
          <w:szCs w:val="24"/>
        </w:rPr>
        <w:t>usaha</w:t>
      </w:r>
      <w:proofErr w:type="spellEnd"/>
      <w:r>
        <w:rPr>
          <w:rFonts w:cs="Times New Roman"/>
          <w:bCs/>
          <w:szCs w:val="24"/>
        </w:rPr>
        <w:t xml:space="preserve"> </w:t>
      </w:r>
      <w:proofErr w:type="spellStart"/>
      <w:r>
        <w:rPr>
          <w:rFonts w:cs="Times New Roman"/>
          <w:bCs/>
          <w:szCs w:val="24"/>
        </w:rPr>
        <w:t>para</w:t>
      </w:r>
      <w:proofErr w:type="spellEnd"/>
      <w:r>
        <w:rPr>
          <w:rFonts w:cs="Times New Roman"/>
          <w:bCs/>
          <w:szCs w:val="24"/>
        </w:rPr>
        <w:t xml:space="preserve"> </w:t>
      </w:r>
      <w:proofErr w:type="spellStart"/>
      <w:r>
        <w:rPr>
          <w:rFonts w:cs="Times New Roman"/>
          <w:bCs/>
          <w:szCs w:val="24"/>
        </w:rPr>
        <w:t>pedagang</w:t>
      </w:r>
      <w:proofErr w:type="spellEnd"/>
      <w:r>
        <w:rPr>
          <w:rFonts w:cs="Times New Roman"/>
          <w:bCs/>
          <w:szCs w:val="24"/>
        </w:rPr>
        <w:t xml:space="preserve"> di </w:t>
      </w:r>
      <w:proofErr w:type="spellStart"/>
      <w:r>
        <w:rPr>
          <w:rFonts w:cs="Times New Roman"/>
          <w:bCs/>
          <w:szCs w:val="24"/>
        </w:rPr>
        <w:t>Pasar</w:t>
      </w:r>
      <w:proofErr w:type="spellEnd"/>
      <w:r>
        <w:rPr>
          <w:rFonts w:cs="Times New Roman"/>
          <w:bCs/>
          <w:szCs w:val="24"/>
        </w:rPr>
        <w:t xml:space="preserve"> </w:t>
      </w:r>
      <w:proofErr w:type="spellStart"/>
      <w:r>
        <w:rPr>
          <w:rFonts w:cs="Times New Roman"/>
          <w:bCs/>
          <w:szCs w:val="24"/>
        </w:rPr>
        <w:t>Batujajar</w:t>
      </w:r>
      <w:proofErr w:type="spellEnd"/>
      <w:r w:rsidRPr="002274B5">
        <w:rPr>
          <w:rFonts w:asciiTheme="majorBidi" w:eastAsia="Times New Roman" w:hAnsiTheme="majorBidi" w:cstheme="majorBidi"/>
          <w:szCs w:val="24"/>
          <w:lang w:val="id-ID" w:eastAsia="id-ID"/>
        </w:rPr>
        <w:t>.</w:t>
      </w:r>
      <w:proofErr w:type="gramEnd"/>
    </w:p>
    <w:p w:rsidR="00CA02D5" w:rsidRDefault="000B47BA" w:rsidP="000B47BA">
      <w:pPr>
        <w:rPr>
          <w:b/>
          <w:lang w:val="id-ID"/>
        </w:rPr>
      </w:pPr>
      <w:r w:rsidRPr="000B47BA">
        <w:rPr>
          <w:b/>
        </w:rPr>
        <w:t xml:space="preserve">Kata </w:t>
      </w:r>
      <w:proofErr w:type="spellStart"/>
      <w:r w:rsidRPr="000B47BA">
        <w:rPr>
          <w:b/>
        </w:rPr>
        <w:t>Kunci</w:t>
      </w:r>
      <w:proofErr w:type="spellEnd"/>
      <w:r w:rsidRPr="000B47BA">
        <w:rPr>
          <w:b/>
        </w:rPr>
        <w:t xml:space="preserve">: </w:t>
      </w:r>
      <w:r w:rsidRPr="000B47BA">
        <w:rPr>
          <w:b/>
          <w:lang w:val="id-ID"/>
        </w:rPr>
        <w:t>Peran, Asuransi</w:t>
      </w:r>
      <w:r w:rsidRPr="000B47BA">
        <w:rPr>
          <w:b/>
        </w:rPr>
        <w:t>,</w:t>
      </w:r>
      <w:r w:rsidRPr="000B47BA">
        <w:rPr>
          <w:b/>
          <w:lang w:val="id-ID"/>
        </w:rPr>
        <w:t xml:space="preserve"> Syariah</w:t>
      </w:r>
      <w:r w:rsidRPr="000B47BA">
        <w:rPr>
          <w:b/>
        </w:rPr>
        <w:t xml:space="preserve"> </w:t>
      </w:r>
      <w:r w:rsidRPr="000B47BA">
        <w:rPr>
          <w:b/>
          <w:lang w:val="id-ID"/>
        </w:rPr>
        <w:t>dan Sektor UMKM</w:t>
      </w:r>
      <w:r>
        <w:rPr>
          <w:b/>
          <w:lang w:val="id-ID"/>
        </w:rPr>
        <w:t>.</w:t>
      </w:r>
    </w:p>
    <w:p w:rsidR="000B47BA" w:rsidRPr="00652130" w:rsidRDefault="000B47BA" w:rsidP="000B4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12121"/>
          <w:szCs w:val="24"/>
          <w:lang w:eastAsia="id-ID"/>
        </w:rPr>
      </w:pPr>
      <w:r w:rsidRPr="00CD5EDF">
        <w:rPr>
          <w:rFonts w:eastAsia="Calibri"/>
          <w:b/>
          <w:sz w:val="20"/>
          <w:szCs w:val="20"/>
        </w:rPr>
        <w:t>Abstract</w:t>
      </w:r>
      <w:r>
        <w:rPr>
          <w:rFonts w:eastAsia="Calibri"/>
          <w:b/>
          <w:sz w:val="20"/>
          <w:szCs w:val="20"/>
          <w:lang w:val="id-ID"/>
        </w:rPr>
        <w:t xml:space="preserve"> </w:t>
      </w:r>
      <w:r w:rsidRPr="00652130">
        <w:rPr>
          <w:rFonts w:eastAsia="Times New Roman" w:cs="Times New Roman"/>
          <w:color w:val="212121"/>
          <w:szCs w:val="24"/>
          <w:lang w:eastAsia="id-ID"/>
        </w:rPr>
        <w:t xml:space="preserve">The </w:t>
      </w:r>
      <w:proofErr w:type="gramStart"/>
      <w:r w:rsidRPr="00652130">
        <w:rPr>
          <w:rFonts w:eastAsia="Times New Roman" w:cs="Times New Roman"/>
          <w:color w:val="212121"/>
          <w:szCs w:val="24"/>
          <w:lang w:eastAsia="id-ID"/>
        </w:rPr>
        <w:t>existence of Islamic</w:t>
      </w:r>
      <w:r w:rsidRPr="00634E50">
        <w:rPr>
          <w:rFonts w:eastAsia="Times New Roman" w:cs="Times New Roman"/>
          <w:color w:val="212121"/>
          <w:szCs w:val="24"/>
          <w:lang w:eastAsia="id-ID"/>
        </w:rPr>
        <w:t xml:space="preserve"> insurance products are</w:t>
      </w:r>
      <w:proofErr w:type="gramEnd"/>
      <w:r w:rsidRPr="00634E50">
        <w:rPr>
          <w:rFonts w:eastAsia="Times New Roman" w:cs="Times New Roman"/>
          <w:color w:val="212121"/>
          <w:szCs w:val="24"/>
          <w:lang w:eastAsia="id-ID"/>
        </w:rPr>
        <w:t xml:space="preserve"> intended</w:t>
      </w:r>
      <w:r w:rsidRPr="00652130">
        <w:rPr>
          <w:rFonts w:eastAsia="Times New Roman" w:cs="Times New Roman"/>
          <w:color w:val="212121"/>
          <w:szCs w:val="24"/>
          <w:lang w:eastAsia="id-ID"/>
        </w:rPr>
        <w:t xml:space="preserve"> for businesses in the </w:t>
      </w:r>
      <w:r w:rsidRPr="00634E50">
        <w:rPr>
          <w:rFonts w:eastAsia="Times New Roman" w:cs="Times New Roman"/>
          <w:color w:val="212121"/>
          <w:szCs w:val="24"/>
          <w:lang w:val="id-ID" w:eastAsia="id-ID"/>
        </w:rPr>
        <w:t>Medium Micro Enterprises</w:t>
      </w:r>
      <w:r w:rsidRPr="00652130">
        <w:rPr>
          <w:rFonts w:eastAsia="Times New Roman" w:cs="Times New Roman"/>
          <w:color w:val="212121"/>
          <w:szCs w:val="24"/>
          <w:lang w:eastAsia="id-ID"/>
        </w:rPr>
        <w:t xml:space="preserve"> sector, this is a positive development of the dynamic development of </w:t>
      </w:r>
      <w:proofErr w:type="spellStart"/>
      <w:r w:rsidRPr="00652130">
        <w:rPr>
          <w:rFonts w:eastAsia="Times New Roman" w:cs="Times New Roman"/>
          <w:color w:val="212121"/>
          <w:szCs w:val="24"/>
          <w:lang w:eastAsia="id-ID"/>
        </w:rPr>
        <w:t>shari</w:t>
      </w:r>
      <w:proofErr w:type="spellEnd"/>
      <w:r w:rsidRPr="00634E50">
        <w:rPr>
          <w:rFonts w:eastAsia="Times New Roman" w:cs="Times New Roman"/>
          <w:color w:val="212121"/>
          <w:szCs w:val="24"/>
          <w:lang w:val="id-ID" w:eastAsia="id-ID"/>
        </w:rPr>
        <w:t>’</w:t>
      </w:r>
      <w:r w:rsidRPr="00634E50">
        <w:rPr>
          <w:rFonts w:eastAsia="Times New Roman" w:cs="Times New Roman"/>
          <w:color w:val="212121"/>
          <w:szCs w:val="24"/>
          <w:lang w:eastAsia="id-ID"/>
        </w:rPr>
        <w:t xml:space="preserve">a-based business. </w:t>
      </w:r>
      <w:r w:rsidRPr="00634E50">
        <w:rPr>
          <w:rFonts w:eastAsia="Times New Roman" w:cs="Times New Roman"/>
          <w:color w:val="212121"/>
          <w:szCs w:val="24"/>
          <w:lang w:val="id-ID" w:eastAsia="id-ID"/>
        </w:rPr>
        <w:t>According</w:t>
      </w:r>
      <w:r w:rsidRPr="00652130">
        <w:rPr>
          <w:rFonts w:eastAsia="Times New Roman" w:cs="Times New Roman"/>
          <w:color w:val="212121"/>
          <w:szCs w:val="24"/>
          <w:lang w:eastAsia="id-ID"/>
        </w:rPr>
        <w:t xml:space="preserve"> to this</w:t>
      </w:r>
      <w:r w:rsidRPr="00634E50">
        <w:rPr>
          <w:rFonts w:eastAsia="Times New Roman" w:cs="Times New Roman"/>
          <w:color w:val="212121"/>
          <w:szCs w:val="24"/>
          <w:lang w:eastAsia="id-ID"/>
        </w:rPr>
        <w:t>, PT Prudential Shari</w:t>
      </w:r>
      <w:r w:rsidRPr="00634E50">
        <w:rPr>
          <w:rFonts w:eastAsia="Times New Roman" w:cs="Times New Roman"/>
          <w:color w:val="212121"/>
          <w:szCs w:val="24"/>
          <w:lang w:val="id-ID" w:eastAsia="id-ID"/>
        </w:rPr>
        <w:t>’</w:t>
      </w:r>
      <w:r w:rsidRPr="00634E50">
        <w:rPr>
          <w:rFonts w:eastAsia="Times New Roman" w:cs="Times New Roman"/>
          <w:color w:val="212121"/>
          <w:szCs w:val="24"/>
          <w:lang w:eastAsia="id-ID"/>
        </w:rPr>
        <w:t>a h</w:t>
      </w:r>
      <w:r w:rsidRPr="00634E50">
        <w:rPr>
          <w:rFonts w:eastAsia="Times New Roman" w:cs="Times New Roman"/>
          <w:color w:val="212121"/>
          <w:szCs w:val="24"/>
          <w:lang w:val="id-ID" w:eastAsia="id-ID"/>
        </w:rPr>
        <w:t xml:space="preserve">ave </w:t>
      </w:r>
      <w:proofErr w:type="spellStart"/>
      <w:r w:rsidRPr="00652130">
        <w:rPr>
          <w:rFonts w:eastAsia="Times New Roman" w:cs="Times New Roman"/>
          <w:color w:val="212121"/>
          <w:szCs w:val="24"/>
          <w:lang w:eastAsia="id-ID"/>
        </w:rPr>
        <w:t>PRUlink</w:t>
      </w:r>
      <w:proofErr w:type="spellEnd"/>
      <w:r w:rsidRPr="00652130">
        <w:rPr>
          <w:rFonts w:eastAsia="Times New Roman" w:cs="Times New Roman"/>
          <w:color w:val="212121"/>
          <w:szCs w:val="24"/>
          <w:lang w:eastAsia="id-ID"/>
        </w:rPr>
        <w:t xml:space="preserve"> Assurance Account product designed for businesses in the </w:t>
      </w:r>
      <w:r w:rsidRPr="00634E50">
        <w:rPr>
          <w:rFonts w:eastAsia="Times New Roman" w:cs="Times New Roman"/>
          <w:color w:val="212121"/>
          <w:szCs w:val="24"/>
          <w:lang w:val="id-ID" w:eastAsia="id-ID"/>
        </w:rPr>
        <w:t>Medium Micro Enterprises</w:t>
      </w:r>
      <w:r w:rsidRPr="00652130">
        <w:rPr>
          <w:rFonts w:eastAsia="Times New Roman" w:cs="Times New Roman"/>
          <w:color w:val="212121"/>
          <w:szCs w:val="24"/>
          <w:lang w:eastAsia="id-ID"/>
        </w:rPr>
        <w:t xml:space="preserve"> sector. </w:t>
      </w:r>
      <w:r w:rsidRPr="00634E50">
        <w:rPr>
          <w:rFonts w:eastAsia="Times New Roman" w:cs="Times New Roman"/>
          <w:color w:val="212121"/>
          <w:szCs w:val="24"/>
          <w:lang w:val="id-ID" w:eastAsia="id-ID"/>
        </w:rPr>
        <w:t>Therefor</w:t>
      </w:r>
      <w:r w:rsidRPr="00652130">
        <w:rPr>
          <w:rFonts w:eastAsia="Times New Roman" w:cs="Times New Roman"/>
          <w:color w:val="212121"/>
          <w:szCs w:val="24"/>
          <w:lang w:eastAsia="id-ID"/>
        </w:rPr>
        <w:t xml:space="preserve">, the role of product </w:t>
      </w:r>
      <w:proofErr w:type="spellStart"/>
      <w:r w:rsidRPr="00652130">
        <w:rPr>
          <w:rFonts w:eastAsia="Times New Roman" w:cs="Times New Roman"/>
          <w:color w:val="212121"/>
          <w:szCs w:val="24"/>
          <w:lang w:eastAsia="id-ID"/>
        </w:rPr>
        <w:t>PRUlink</w:t>
      </w:r>
      <w:proofErr w:type="spellEnd"/>
      <w:r w:rsidRPr="00652130">
        <w:rPr>
          <w:rFonts w:eastAsia="Times New Roman" w:cs="Times New Roman"/>
          <w:color w:val="212121"/>
          <w:szCs w:val="24"/>
          <w:lang w:eastAsia="id-ID"/>
        </w:rPr>
        <w:t xml:space="preserve"> assurance is not fully able to give it a role in protecting the </w:t>
      </w:r>
      <w:r w:rsidRPr="00652130">
        <w:rPr>
          <w:rFonts w:eastAsia="Times New Roman" w:cs="Times New Roman"/>
          <w:color w:val="212121"/>
          <w:szCs w:val="24"/>
          <w:lang w:eastAsia="id-ID"/>
        </w:rPr>
        <w:lastRenderedPageBreak/>
        <w:t xml:space="preserve">business activity of the participants as well as promote the development of business done by the participants because there still are differences in perception among </w:t>
      </w:r>
      <w:r w:rsidRPr="00634E50">
        <w:rPr>
          <w:rFonts w:eastAsia="Times New Roman" w:cs="Times New Roman"/>
          <w:color w:val="212121"/>
          <w:szCs w:val="24"/>
          <w:lang w:val="id-ID" w:eastAsia="id-ID"/>
        </w:rPr>
        <w:t>Medium Micro Enterprises</w:t>
      </w:r>
      <w:r w:rsidRPr="00652130">
        <w:rPr>
          <w:rFonts w:eastAsia="Times New Roman" w:cs="Times New Roman"/>
          <w:color w:val="212121"/>
          <w:szCs w:val="24"/>
          <w:lang w:eastAsia="id-ID"/>
        </w:rPr>
        <w:t xml:space="preserve"> and also less than optimal service PT P</w:t>
      </w:r>
      <w:r w:rsidRPr="00634E50">
        <w:rPr>
          <w:rFonts w:eastAsia="Times New Roman" w:cs="Times New Roman"/>
          <w:color w:val="212121"/>
          <w:szCs w:val="24"/>
          <w:lang w:eastAsia="id-ID"/>
        </w:rPr>
        <w:t xml:space="preserve">rudential </w:t>
      </w:r>
      <w:proofErr w:type="spellStart"/>
      <w:r w:rsidRPr="00634E50">
        <w:rPr>
          <w:rFonts w:eastAsia="Times New Roman" w:cs="Times New Roman"/>
          <w:color w:val="212121"/>
          <w:szCs w:val="24"/>
          <w:lang w:eastAsia="id-ID"/>
        </w:rPr>
        <w:t>Shariah</w:t>
      </w:r>
      <w:proofErr w:type="spellEnd"/>
      <w:r w:rsidRPr="00634E50">
        <w:rPr>
          <w:rFonts w:eastAsia="Times New Roman" w:cs="Times New Roman"/>
          <w:color w:val="212121"/>
          <w:szCs w:val="24"/>
          <w:lang w:eastAsia="id-ID"/>
        </w:rPr>
        <w:t xml:space="preserve"> given to the </w:t>
      </w:r>
      <w:r w:rsidRPr="00634E50">
        <w:rPr>
          <w:rFonts w:eastAsia="Times New Roman" w:cs="Times New Roman"/>
          <w:color w:val="212121"/>
          <w:szCs w:val="24"/>
          <w:lang w:val="id-ID" w:eastAsia="id-ID"/>
        </w:rPr>
        <w:t>insurence</w:t>
      </w:r>
      <w:r w:rsidRPr="00652130">
        <w:rPr>
          <w:rFonts w:eastAsia="Times New Roman" w:cs="Times New Roman"/>
          <w:color w:val="212121"/>
          <w:szCs w:val="24"/>
          <w:lang w:eastAsia="id-ID"/>
        </w:rPr>
        <w:t xml:space="preserve"> participants who work as </w:t>
      </w:r>
      <w:r w:rsidRPr="00634E50">
        <w:rPr>
          <w:rFonts w:eastAsia="Times New Roman" w:cs="Times New Roman"/>
          <w:color w:val="212121"/>
          <w:szCs w:val="24"/>
          <w:lang w:val="id-ID" w:eastAsia="id-ID"/>
        </w:rPr>
        <w:t xml:space="preserve">people </w:t>
      </w:r>
      <w:r w:rsidRPr="00652130">
        <w:rPr>
          <w:rFonts w:eastAsia="Times New Roman" w:cs="Times New Roman"/>
          <w:color w:val="212121"/>
          <w:szCs w:val="24"/>
          <w:lang w:eastAsia="id-ID"/>
        </w:rPr>
        <w:t xml:space="preserve">in the </w:t>
      </w:r>
      <w:r w:rsidRPr="00634E50">
        <w:rPr>
          <w:rFonts w:eastAsia="Times New Roman" w:cs="Times New Roman"/>
          <w:color w:val="212121"/>
          <w:szCs w:val="24"/>
          <w:lang w:val="id-ID" w:eastAsia="id-ID"/>
        </w:rPr>
        <w:t>Medium Micro Enterprises</w:t>
      </w:r>
      <w:r w:rsidRPr="00652130">
        <w:rPr>
          <w:rFonts w:eastAsia="Times New Roman" w:cs="Times New Roman"/>
          <w:color w:val="212121"/>
          <w:szCs w:val="24"/>
          <w:lang w:eastAsia="id-ID"/>
        </w:rPr>
        <w:t xml:space="preserve"> sector, especially </w:t>
      </w:r>
      <w:r w:rsidRPr="00634E50">
        <w:rPr>
          <w:rFonts w:eastAsia="Times New Roman" w:cs="Times New Roman"/>
          <w:color w:val="212121"/>
          <w:szCs w:val="24"/>
          <w:lang w:val="id-ID" w:eastAsia="id-ID"/>
        </w:rPr>
        <w:t>stakeholders</w:t>
      </w:r>
      <w:r w:rsidRPr="00652130">
        <w:rPr>
          <w:rFonts w:eastAsia="Times New Roman" w:cs="Times New Roman"/>
          <w:color w:val="212121"/>
          <w:szCs w:val="24"/>
          <w:lang w:eastAsia="id-ID"/>
        </w:rPr>
        <w:t xml:space="preserve"> in the Market </w:t>
      </w:r>
      <w:proofErr w:type="spellStart"/>
      <w:r w:rsidRPr="00652130">
        <w:rPr>
          <w:rFonts w:eastAsia="Times New Roman" w:cs="Times New Roman"/>
          <w:color w:val="212121"/>
          <w:szCs w:val="24"/>
          <w:lang w:eastAsia="id-ID"/>
        </w:rPr>
        <w:t>Batujajar</w:t>
      </w:r>
      <w:proofErr w:type="spellEnd"/>
      <w:r w:rsidRPr="00652130">
        <w:rPr>
          <w:rFonts w:eastAsia="Times New Roman" w:cs="Times New Roman"/>
          <w:color w:val="212121"/>
          <w:szCs w:val="24"/>
          <w:lang w:eastAsia="id-ID"/>
        </w:rPr>
        <w:t>. Based on the bac</w:t>
      </w:r>
      <w:r w:rsidRPr="00634E50">
        <w:rPr>
          <w:rFonts w:eastAsia="Times New Roman" w:cs="Times New Roman"/>
          <w:color w:val="212121"/>
          <w:szCs w:val="24"/>
          <w:lang w:eastAsia="id-ID"/>
        </w:rPr>
        <w:t xml:space="preserve">kground of these problems, </w:t>
      </w:r>
      <w:r w:rsidRPr="00634E50">
        <w:rPr>
          <w:rFonts w:eastAsia="Times New Roman" w:cs="Times New Roman"/>
          <w:color w:val="212121"/>
          <w:szCs w:val="24"/>
          <w:lang w:val="id-ID" w:eastAsia="id-ID"/>
        </w:rPr>
        <w:t>and then the</w:t>
      </w:r>
      <w:r w:rsidRPr="00652130">
        <w:rPr>
          <w:rFonts w:eastAsia="Times New Roman" w:cs="Times New Roman"/>
          <w:color w:val="212121"/>
          <w:szCs w:val="24"/>
          <w:lang w:eastAsia="id-ID"/>
        </w:rPr>
        <w:t xml:space="preserve"> problems in the form of the following questions: How is the implementation of product protection </w:t>
      </w:r>
      <w:proofErr w:type="spellStart"/>
      <w:r w:rsidRPr="00652130">
        <w:rPr>
          <w:rFonts w:eastAsia="Times New Roman" w:cs="Times New Roman"/>
          <w:color w:val="212121"/>
          <w:szCs w:val="24"/>
          <w:lang w:eastAsia="id-ID"/>
        </w:rPr>
        <w:t>PRUlink</w:t>
      </w:r>
      <w:proofErr w:type="spellEnd"/>
      <w:r w:rsidRPr="00652130">
        <w:rPr>
          <w:rFonts w:eastAsia="Times New Roman" w:cs="Times New Roman"/>
          <w:color w:val="212121"/>
          <w:szCs w:val="24"/>
          <w:lang w:eastAsia="id-ID"/>
        </w:rPr>
        <w:t xml:space="preserve"> </w:t>
      </w:r>
      <w:proofErr w:type="spellStart"/>
      <w:r w:rsidRPr="00652130">
        <w:rPr>
          <w:rFonts w:eastAsia="Times New Roman" w:cs="Times New Roman"/>
          <w:color w:val="212121"/>
          <w:szCs w:val="24"/>
          <w:lang w:eastAsia="id-ID"/>
        </w:rPr>
        <w:t>Syariah</w:t>
      </w:r>
      <w:proofErr w:type="spellEnd"/>
      <w:r w:rsidRPr="00652130">
        <w:rPr>
          <w:rFonts w:eastAsia="Times New Roman" w:cs="Times New Roman"/>
          <w:color w:val="212121"/>
          <w:szCs w:val="24"/>
          <w:lang w:eastAsia="id-ID"/>
        </w:rPr>
        <w:t xml:space="preserve"> Assurance</w:t>
      </w:r>
      <w:r w:rsidRPr="00634E50">
        <w:rPr>
          <w:rFonts w:eastAsia="Times New Roman" w:cs="Times New Roman"/>
          <w:color w:val="212121"/>
          <w:szCs w:val="24"/>
          <w:lang w:eastAsia="id-ID"/>
        </w:rPr>
        <w:t xml:space="preserve"> Account PT. Prudential Shari</w:t>
      </w:r>
      <w:r w:rsidRPr="00634E50">
        <w:rPr>
          <w:rFonts w:eastAsia="Times New Roman" w:cs="Times New Roman"/>
          <w:color w:val="212121"/>
          <w:szCs w:val="24"/>
          <w:lang w:val="id-ID" w:eastAsia="id-ID"/>
        </w:rPr>
        <w:t>a marketing</w:t>
      </w:r>
      <w:r w:rsidRPr="00652130">
        <w:rPr>
          <w:rFonts w:eastAsia="Times New Roman" w:cs="Times New Roman"/>
          <w:color w:val="212121"/>
          <w:szCs w:val="24"/>
          <w:lang w:eastAsia="id-ID"/>
        </w:rPr>
        <w:t xml:space="preserve"> Branch </w:t>
      </w:r>
      <w:proofErr w:type="spellStart"/>
      <w:r w:rsidRPr="00652130">
        <w:rPr>
          <w:rFonts w:eastAsia="Times New Roman" w:cs="Times New Roman"/>
          <w:color w:val="212121"/>
          <w:szCs w:val="24"/>
          <w:lang w:eastAsia="id-ID"/>
        </w:rPr>
        <w:t>Cimahi</w:t>
      </w:r>
      <w:proofErr w:type="spellEnd"/>
      <w:r w:rsidRPr="00652130">
        <w:rPr>
          <w:rFonts w:eastAsia="Times New Roman" w:cs="Times New Roman"/>
          <w:color w:val="212121"/>
          <w:szCs w:val="24"/>
          <w:lang w:eastAsia="id-ID"/>
        </w:rPr>
        <w:t xml:space="preserve"> against the merchants in the Market </w:t>
      </w:r>
      <w:proofErr w:type="spellStart"/>
      <w:r w:rsidRPr="00652130">
        <w:rPr>
          <w:rFonts w:eastAsia="Times New Roman" w:cs="Times New Roman"/>
          <w:color w:val="212121"/>
          <w:szCs w:val="24"/>
          <w:lang w:eastAsia="id-ID"/>
        </w:rPr>
        <w:t>Batujajar</w:t>
      </w:r>
      <w:proofErr w:type="spellEnd"/>
      <w:r w:rsidRPr="00652130">
        <w:rPr>
          <w:rFonts w:eastAsia="Times New Roman" w:cs="Times New Roman"/>
          <w:color w:val="212121"/>
          <w:szCs w:val="24"/>
          <w:lang w:eastAsia="id-ID"/>
        </w:rPr>
        <w:t xml:space="preserve">? How is the development of </w:t>
      </w:r>
      <w:r w:rsidRPr="00634E50">
        <w:rPr>
          <w:rFonts w:eastAsia="Times New Roman" w:cs="Times New Roman"/>
          <w:color w:val="212121"/>
          <w:szCs w:val="24"/>
          <w:lang w:val="id-ID" w:eastAsia="id-ID"/>
        </w:rPr>
        <w:t>Medium Micro Enterprises</w:t>
      </w:r>
      <w:r w:rsidRPr="00652130">
        <w:rPr>
          <w:rFonts w:eastAsia="Times New Roman" w:cs="Times New Roman"/>
          <w:color w:val="212121"/>
          <w:szCs w:val="24"/>
          <w:lang w:eastAsia="id-ID"/>
        </w:rPr>
        <w:t xml:space="preserve"> sector in the market </w:t>
      </w:r>
      <w:r w:rsidRPr="00634E50">
        <w:rPr>
          <w:rFonts w:eastAsia="Times New Roman" w:cs="Times New Roman"/>
          <w:color w:val="212121"/>
          <w:szCs w:val="24"/>
          <w:lang w:val="id-ID" w:eastAsia="id-ID"/>
        </w:rPr>
        <w:t>stakeholders</w:t>
      </w:r>
      <w:r w:rsidRPr="00652130">
        <w:rPr>
          <w:rFonts w:eastAsia="Times New Roman" w:cs="Times New Roman"/>
          <w:color w:val="212121"/>
          <w:szCs w:val="24"/>
          <w:lang w:eastAsia="id-ID"/>
        </w:rPr>
        <w:t xml:space="preserve"> </w:t>
      </w:r>
      <w:proofErr w:type="spellStart"/>
      <w:r w:rsidRPr="00652130">
        <w:rPr>
          <w:rFonts w:eastAsia="Times New Roman" w:cs="Times New Roman"/>
          <w:color w:val="212121"/>
          <w:szCs w:val="24"/>
          <w:lang w:eastAsia="id-ID"/>
        </w:rPr>
        <w:t>Batujajar</w:t>
      </w:r>
      <w:proofErr w:type="spellEnd"/>
      <w:r w:rsidRPr="00652130">
        <w:rPr>
          <w:rFonts w:eastAsia="Times New Roman" w:cs="Times New Roman"/>
          <w:color w:val="212121"/>
          <w:szCs w:val="24"/>
          <w:lang w:eastAsia="id-ID"/>
        </w:rPr>
        <w:t xml:space="preserve"> Market? </w:t>
      </w:r>
      <w:proofErr w:type="gramStart"/>
      <w:r w:rsidRPr="00652130">
        <w:rPr>
          <w:rFonts w:eastAsia="Times New Roman" w:cs="Times New Roman"/>
          <w:color w:val="212121"/>
          <w:szCs w:val="24"/>
          <w:lang w:eastAsia="id-ID"/>
        </w:rPr>
        <w:t xml:space="preserve">And what about the influence of the role of product </w:t>
      </w:r>
      <w:proofErr w:type="spellStart"/>
      <w:r w:rsidRPr="00652130">
        <w:rPr>
          <w:rFonts w:eastAsia="Times New Roman" w:cs="Times New Roman"/>
          <w:color w:val="212121"/>
          <w:szCs w:val="24"/>
          <w:lang w:eastAsia="id-ID"/>
        </w:rPr>
        <w:t>PRUlink</w:t>
      </w:r>
      <w:proofErr w:type="spellEnd"/>
      <w:r w:rsidRPr="00652130">
        <w:rPr>
          <w:rFonts w:eastAsia="Times New Roman" w:cs="Times New Roman"/>
          <w:color w:val="212121"/>
          <w:szCs w:val="24"/>
          <w:lang w:eastAsia="id-ID"/>
        </w:rPr>
        <w:t xml:space="preserve"> </w:t>
      </w:r>
      <w:proofErr w:type="spellStart"/>
      <w:r w:rsidRPr="00652130">
        <w:rPr>
          <w:rFonts w:eastAsia="Times New Roman" w:cs="Times New Roman"/>
          <w:color w:val="212121"/>
          <w:szCs w:val="24"/>
          <w:lang w:eastAsia="id-ID"/>
        </w:rPr>
        <w:t>Syariah</w:t>
      </w:r>
      <w:proofErr w:type="spellEnd"/>
      <w:r w:rsidRPr="00652130">
        <w:rPr>
          <w:rFonts w:eastAsia="Times New Roman" w:cs="Times New Roman"/>
          <w:color w:val="212121"/>
          <w:szCs w:val="24"/>
          <w:lang w:eastAsia="id-ID"/>
        </w:rPr>
        <w:t xml:space="preserve"> Assurance Account</w:t>
      </w:r>
      <w:r>
        <w:rPr>
          <w:rFonts w:eastAsia="Times New Roman" w:cs="Times New Roman"/>
          <w:color w:val="212121"/>
          <w:szCs w:val="24"/>
          <w:lang w:eastAsia="id-ID"/>
        </w:rPr>
        <w:t xml:space="preserve"> PT. Prudential </w:t>
      </w:r>
      <w:proofErr w:type="spellStart"/>
      <w:r>
        <w:rPr>
          <w:rFonts w:eastAsia="Times New Roman" w:cs="Times New Roman"/>
          <w:color w:val="212121"/>
          <w:szCs w:val="24"/>
          <w:lang w:eastAsia="id-ID"/>
        </w:rPr>
        <w:t>Shariah</w:t>
      </w:r>
      <w:proofErr w:type="spellEnd"/>
      <w:r>
        <w:rPr>
          <w:rFonts w:eastAsia="Times New Roman" w:cs="Times New Roman"/>
          <w:color w:val="212121"/>
          <w:szCs w:val="24"/>
          <w:lang w:eastAsia="id-ID"/>
        </w:rPr>
        <w:t xml:space="preserve"> </w:t>
      </w:r>
      <w:r>
        <w:rPr>
          <w:rFonts w:eastAsia="Times New Roman" w:cs="Times New Roman"/>
          <w:color w:val="212121"/>
          <w:szCs w:val="24"/>
          <w:lang w:val="id-ID" w:eastAsia="id-ID"/>
        </w:rPr>
        <w:t>Marketing</w:t>
      </w:r>
      <w:r w:rsidRPr="00652130">
        <w:rPr>
          <w:rFonts w:eastAsia="Times New Roman" w:cs="Times New Roman"/>
          <w:color w:val="212121"/>
          <w:szCs w:val="24"/>
          <w:lang w:eastAsia="id-ID"/>
        </w:rPr>
        <w:t xml:space="preserve"> Branch </w:t>
      </w:r>
      <w:proofErr w:type="spellStart"/>
      <w:r w:rsidRPr="00652130">
        <w:rPr>
          <w:rFonts w:eastAsia="Times New Roman" w:cs="Times New Roman"/>
          <w:color w:val="212121"/>
          <w:szCs w:val="24"/>
          <w:lang w:eastAsia="id-ID"/>
        </w:rPr>
        <w:t>Cimahi</w:t>
      </w:r>
      <w:proofErr w:type="spellEnd"/>
      <w:r w:rsidRPr="00652130">
        <w:rPr>
          <w:rFonts w:eastAsia="Times New Roman" w:cs="Times New Roman"/>
          <w:color w:val="212121"/>
          <w:szCs w:val="24"/>
          <w:lang w:eastAsia="id-ID"/>
        </w:rPr>
        <w:t xml:space="preserve"> against </w:t>
      </w:r>
      <w:r w:rsidRPr="00634E50">
        <w:rPr>
          <w:rFonts w:eastAsia="Times New Roman" w:cs="Times New Roman"/>
          <w:color w:val="212121"/>
          <w:szCs w:val="24"/>
          <w:lang w:val="id-ID" w:eastAsia="id-ID"/>
        </w:rPr>
        <w:t>sta</w:t>
      </w:r>
      <w:bookmarkStart w:id="0" w:name="_GoBack"/>
      <w:bookmarkEnd w:id="0"/>
      <w:r w:rsidRPr="00634E50">
        <w:rPr>
          <w:rFonts w:eastAsia="Times New Roman" w:cs="Times New Roman"/>
          <w:color w:val="212121"/>
          <w:szCs w:val="24"/>
          <w:lang w:val="id-ID" w:eastAsia="id-ID"/>
        </w:rPr>
        <w:t>keholder</w:t>
      </w:r>
      <w:r w:rsidRPr="00652130">
        <w:rPr>
          <w:rFonts w:eastAsia="Times New Roman" w:cs="Times New Roman"/>
          <w:color w:val="212121"/>
          <w:szCs w:val="24"/>
          <w:lang w:eastAsia="id-ID"/>
        </w:rPr>
        <w:t xml:space="preserve">s in business development </w:t>
      </w:r>
      <w:proofErr w:type="spellStart"/>
      <w:r w:rsidRPr="00652130">
        <w:rPr>
          <w:rFonts w:eastAsia="Times New Roman" w:cs="Times New Roman"/>
          <w:color w:val="212121"/>
          <w:szCs w:val="24"/>
          <w:lang w:eastAsia="id-ID"/>
        </w:rPr>
        <w:t>Batujajar</w:t>
      </w:r>
      <w:proofErr w:type="spellEnd"/>
      <w:r w:rsidRPr="00652130">
        <w:rPr>
          <w:rFonts w:eastAsia="Times New Roman" w:cs="Times New Roman"/>
          <w:color w:val="212121"/>
          <w:szCs w:val="24"/>
          <w:lang w:eastAsia="id-ID"/>
        </w:rPr>
        <w:t xml:space="preserve"> Market?</w:t>
      </w:r>
      <w:proofErr w:type="gramEnd"/>
    </w:p>
    <w:p w:rsidR="000B47BA" w:rsidRPr="00652130" w:rsidRDefault="000B47BA" w:rsidP="000B4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12121"/>
          <w:szCs w:val="24"/>
          <w:lang w:eastAsia="id-ID"/>
        </w:rPr>
      </w:pPr>
      <w:r w:rsidRPr="00652130">
        <w:rPr>
          <w:rFonts w:eastAsia="Times New Roman" w:cs="Times New Roman"/>
          <w:color w:val="212121"/>
          <w:szCs w:val="24"/>
          <w:lang w:eastAsia="id-ID"/>
        </w:rPr>
        <w:t xml:space="preserve">The method used in the preparation of this research is to use descriptive analytical method, which examines implementation </w:t>
      </w:r>
      <w:proofErr w:type="spellStart"/>
      <w:r w:rsidRPr="00652130">
        <w:rPr>
          <w:rFonts w:eastAsia="Times New Roman" w:cs="Times New Roman"/>
          <w:color w:val="212121"/>
          <w:szCs w:val="24"/>
          <w:lang w:eastAsia="id-ID"/>
        </w:rPr>
        <w:t>PRUlink</w:t>
      </w:r>
      <w:proofErr w:type="spellEnd"/>
      <w:r w:rsidRPr="00652130">
        <w:rPr>
          <w:rFonts w:eastAsia="Times New Roman" w:cs="Times New Roman"/>
          <w:color w:val="212121"/>
          <w:szCs w:val="24"/>
          <w:lang w:eastAsia="id-ID"/>
        </w:rPr>
        <w:t xml:space="preserve"> assuran</w:t>
      </w:r>
      <w:r w:rsidRPr="00634E50">
        <w:rPr>
          <w:rFonts w:eastAsia="Times New Roman" w:cs="Times New Roman"/>
          <w:color w:val="212121"/>
          <w:szCs w:val="24"/>
          <w:lang w:eastAsia="id-ID"/>
        </w:rPr>
        <w:t>ce product PT Prudential Shari</w:t>
      </w:r>
      <w:r w:rsidRPr="00634E50">
        <w:rPr>
          <w:rFonts w:eastAsia="Times New Roman" w:cs="Times New Roman"/>
          <w:color w:val="212121"/>
          <w:szCs w:val="24"/>
          <w:lang w:val="id-ID" w:eastAsia="id-ID"/>
        </w:rPr>
        <w:t>’a</w:t>
      </w:r>
      <w:r w:rsidRPr="00652130">
        <w:rPr>
          <w:rFonts w:eastAsia="Times New Roman" w:cs="Times New Roman"/>
          <w:color w:val="212121"/>
          <w:szCs w:val="24"/>
          <w:lang w:eastAsia="id-ID"/>
        </w:rPr>
        <w:t xml:space="preserve"> and measure the extent of influence of the role </w:t>
      </w:r>
      <w:proofErr w:type="spellStart"/>
      <w:r w:rsidRPr="00652130">
        <w:rPr>
          <w:rFonts w:eastAsia="Times New Roman" w:cs="Times New Roman"/>
          <w:color w:val="212121"/>
          <w:szCs w:val="24"/>
          <w:lang w:eastAsia="id-ID"/>
        </w:rPr>
        <w:t>PRUlink</w:t>
      </w:r>
      <w:proofErr w:type="spellEnd"/>
      <w:r w:rsidRPr="00652130">
        <w:rPr>
          <w:rFonts w:eastAsia="Times New Roman" w:cs="Times New Roman"/>
          <w:color w:val="212121"/>
          <w:szCs w:val="24"/>
          <w:lang w:eastAsia="id-ID"/>
        </w:rPr>
        <w:t xml:space="preserve"> assurance products to the development of its business in the Market merchants who participated </w:t>
      </w:r>
      <w:proofErr w:type="spellStart"/>
      <w:r w:rsidRPr="00652130">
        <w:rPr>
          <w:rFonts w:eastAsia="Times New Roman" w:cs="Times New Roman"/>
          <w:color w:val="212121"/>
          <w:szCs w:val="24"/>
          <w:lang w:eastAsia="id-ID"/>
        </w:rPr>
        <w:t>Batujajar</w:t>
      </w:r>
      <w:proofErr w:type="spellEnd"/>
      <w:r w:rsidRPr="00652130">
        <w:rPr>
          <w:rFonts w:eastAsia="Times New Roman" w:cs="Times New Roman"/>
          <w:color w:val="212121"/>
          <w:szCs w:val="24"/>
          <w:lang w:eastAsia="id-ID"/>
        </w:rPr>
        <w:t xml:space="preserve"> insurance.</w:t>
      </w:r>
    </w:p>
    <w:p w:rsidR="000B47BA" w:rsidRPr="00652130" w:rsidRDefault="000B47BA" w:rsidP="000B47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212121"/>
          <w:szCs w:val="24"/>
          <w:lang w:val="id-ID" w:eastAsia="id-ID"/>
        </w:rPr>
      </w:pPr>
      <w:r w:rsidRPr="00652130">
        <w:rPr>
          <w:rFonts w:eastAsia="Times New Roman" w:cs="Times New Roman"/>
          <w:color w:val="212121"/>
          <w:szCs w:val="24"/>
          <w:lang w:eastAsia="id-ID"/>
        </w:rPr>
        <w:t xml:space="preserve">The conclusion of this study is the </w:t>
      </w:r>
      <w:proofErr w:type="gramStart"/>
      <w:r w:rsidRPr="00652130">
        <w:rPr>
          <w:rFonts w:eastAsia="Times New Roman" w:cs="Times New Roman"/>
          <w:color w:val="212121"/>
          <w:szCs w:val="24"/>
          <w:lang w:eastAsia="id-ID"/>
        </w:rPr>
        <w:t xml:space="preserve">role of product </w:t>
      </w:r>
      <w:proofErr w:type="spellStart"/>
      <w:r w:rsidRPr="00652130">
        <w:rPr>
          <w:rFonts w:eastAsia="Times New Roman" w:cs="Times New Roman"/>
          <w:color w:val="212121"/>
          <w:szCs w:val="24"/>
          <w:lang w:eastAsia="id-ID"/>
        </w:rPr>
        <w:t>PRUlink</w:t>
      </w:r>
      <w:proofErr w:type="spellEnd"/>
      <w:r w:rsidRPr="00652130">
        <w:rPr>
          <w:rFonts w:eastAsia="Times New Roman" w:cs="Times New Roman"/>
          <w:color w:val="212121"/>
          <w:szCs w:val="24"/>
          <w:lang w:eastAsia="id-ID"/>
        </w:rPr>
        <w:t xml:space="preserve"> </w:t>
      </w:r>
      <w:proofErr w:type="spellStart"/>
      <w:r w:rsidRPr="00652130">
        <w:rPr>
          <w:rFonts w:eastAsia="Times New Roman" w:cs="Times New Roman"/>
          <w:color w:val="212121"/>
          <w:szCs w:val="24"/>
          <w:lang w:eastAsia="id-ID"/>
        </w:rPr>
        <w:t>Assurace</w:t>
      </w:r>
      <w:proofErr w:type="spellEnd"/>
      <w:r w:rsidRPr="00652130">
        <w:rPr>
          <w:rFonts w:eastAsia="Times New Roman" w:cs="Times New Roman"/>
          <w:color w:val="212121"/>
          <w:szCs w:val="24"/>
          <w:lang w:eastAsia="id-ID"/>
        </w:rPr>
        <w:t xml:space="preserve"> PT Prudential </w:t>
      </w:r>
      <w:proofErr w:type="spellStart"/>
      <w:r w:rsidRPr="00652130">
        <w:rPr>
          <w:rFonts w:eastAsia="Times New Roman" w:cs="Times New Roman"/>
          <w:color w:val="212121"/>
          <w:szCs w:val="24"/>
          <w:lang w:eastAsia="id-ID"/>
        </w:rPr>
        <w:t>Shariah</w:t>
      </w:r>
      <w:proofErr w:type="spellEnd"/>
      <w:r w:rsidRPr="00652130">
        <w:rPr>
          <w:rFonts w:eastAsia="Times New Roman" w:cs="Times New Roman"/>
          <w:color w:val="212121"/>
          <w:szCs w:val="24"/>
          <w:lang w:eastAsia="id-ID"/>
        </w:rPr>
        <w:t xml:space="preserve"> KP </w:t>
      </w:r>
      <w:proofErr w:type="spellStart"/>
      <w:r w:rsidRPr="00652130">
        <w:rPr>
          <w:rFonts w:eastAsia="Times New Roman" w:cs="Times New Roman"/>
          <w:color w:val="212121"/>
          <w:szCs w:val="24"/>
          <w:lang w:eastAsia="id-ID"/>
        </w:rPr>
        <w:t>Cimahi</w:t>
      </w:r>
      <w:proofErr w:type="spellEnd"/>
      <w:r w:rsidRPr="00652130">
        <w:rPr>
          <w:rFonts w:eastAsia="Times New Roman" w:cs="Times New Roman"/>
          <w:color w:val="212121"/>
          <w:szCs w:val="24"/>
          <w:lang w:eastAsia="id-ID"/>
        </w:rPr>
        <w:t xml:space="preserve"> on the business activities of </w:t>
      </w:r>
      <w:r w:rsidRPr="00634E50">
        <w:rPr>
          <w:rFonts w:eastAsia="Times New Roman" w:cs="Times New Roman"/>
          <w:color w:val="212121"/>
          <w:szCs w:val="24"/>
          <w:lang w:val="id-ID" w:eastAsia="id-ID"/>
        </w:rPr>
        <w:t>stakeholde</w:t>
      </w:r>
      <w:proofErr w:type="spellStart"/>
      <w:r w:rsidRPr="00652130">
        <w:rPr>
          <w:rFonts w:eastAsia="Times New Roman" w:cs="Times New Roman"/>
          <w:color w:val="212121"/>
          <w:szCs w:val="24"/>
          <w:lang w:eastAsia="id-ID"/>
        </w:rPr>
        <w:t>rs</w:t>
      </w:r>
      <w:proofErr w:type="spellEnd"/>
      <w:r w:rsidRPr="00652130">
        <w:rPr>
          <w:rFonts w:eastAsia="Times New Roman" w:cs="Times New Roman"/>
          <w:color w:val="212121"/>
          <w:szCs w:val="24"/>
          <w:lang w:eastAsia="id-ID"/>
        </w:rPr>
        <w:t xml:space="preserve"> in the market have</w:t>
      </w:r>
      <w:proofErr w:type="gramEnd"/>
      <w:r w:rsidRPr="00652130">
        <w:rPr>
          <w:rFonts w:eastAsia="Times New Roman" w:cs="Times New Roman"/>
          <w:color w:val="212121"/>
          <w:szCs w:val="24"/>
          <w:lang w:eastAsia="id-ID"/>
        </w:rPr>
        <w:t xml:space="preserve"> a role to </w:t>
      </w:r>
      <w:proofErr w:type="spellStart"/>
      <w:r w:rsidRPr="00652130">
        <w:rPr>
          <w:rFonts w:eastAsia="Times New Roman" w:cs="Times New Roman"/>
          <w:color w:val="212121"/>
          <w:szCs w:val="24"/>
          <w:lang w:eastAsia="id-ID"/>
        </w:rPr>
        <w:t>Batujajar</w:t>
      </w:r>
      <w:proofErr w:type="spellEnd"/>
      <w:r w:rsidRPr="00634E50">
        <w:rPr>
          <w:rFonts w:eastAsia="Times New Roman" w:cs="Times New Roman"/>
          <w:color w:val="212121"/>
          <w:szCs w:val="24"/>
          <w:lang w:val="id-ID" w:eastAsia="id-ID"/>
        </w:rPr>
        <w:t xml:space="preserve"> as </w:t>
      </w:r>
      <w:r w:rsidRPr="00652130">
        <w:rPr>
          <w:rFonts w:eastAsia="Times New Roman" w:cs="Times New Roman"/>
          <w:color w:val="212121"/>
          <w:szCs w:val="24"/>
          <w:lang w:eastAsia="id-ID"/>
        </w:rPr>
        <w:t xml:space="preserve">well. Then the business development in the </w:t>
      </w:r>
      <w:r w:rsidRPr="00634E50">
        <w:rPr>
          <w:rFonts w:eastAsia="Times New Roman" w:cs="Times New Roman"/>
          <w:color w:val="212121"/>
          <w:szCs w:val="24"/>
          <w:lang w:val="id-ID" w:eastAsia="id-ID"/>
        </w:rPr>
        <w:t>Medium Micro Enterprises</w:t>
      </w:r>
      <w:r w:rsidRPr="00652130">
        <w:rPr>
          <w:rFonts w:eastAsia="Times New Roman" w:cs="Times New Roman"/>
          <w:color w:val="212121"/>
          <w:szCs w:val="24"/>
          <w:lang w:eastAsia="id-ID"/>
        </w:rPr>
        <w:t xml:space="preserve"> </w:t>
      </w:r>
      <w:proofErr w:type="spellStart"/>
      <w:r w:rsidRPr="00652130">
        <w:rPr>
          <w:rFonts w:eastAsia="Times New Roman" w:cs="Times New Roman"/>
          <w:color w:val="212121"/>
          <w:szCs w:val="24"/>
          <w:lang w:eastAsia="id-ID"/>
        </w:rPr>
        <w:t>sector.fo</w:t>
      </w:r>
      <w:r w:rsidRPr="00634E50">
        <w:rPr>
          <w:rFonts w:eastAsia="Times New Roman" w:cs="Times New Roman"/>
          <w:color w:val="212121"/>
          <w:szCs w:val="24"/>
          <w:lang w:eastAsia="id-ID"/>
        </w:rPr>
        <w:t>r</w:t>
      </w:r>
      <w:proofErr w:type="spellEnd"/>
      <w:r w:rsidRPr="00634E50">
        <w:rPr>
          <w:rFonts w:eastAsia="Times New Roman" w:cs="Times New Roman"/>
          <w:color w:val="212121"/>
          <w:szCs w:val="24"/>
          <w:lang w:eastAsia="id-ID"/>
        </w:rPr>
        <w:t xml:space="preserve"> </w:t>
      </w:r>
      <w:r w:rsidRPr="00634E50">
        <w:rPr>
          <w:rFonts w:eastAsia="Times New Roman" w:cs="Times New Roman"/>
          <w:color w:val="212121"/>
          <w:szCs w:val="24"/>
          <w:lang w:val="id-ID" w:eastAsia="id-ID"/>
        </w:rPr>
        <w:t>all of stakeholders</w:t>
      </w:r>
      <w:r w:rsidRPr="00652130">
        <w:rPr>
          <w:rFonts w:eastAsia="Times New Roman" w:cs="Times New Roman"/>
          <w:color w:val="212121"/>
          <w:szCs w:val="24"/>
          <w:lang w:eastAsia="id-ID"/>
        </w:rPr>
        <w:t xml:space="preserve"> who follow the product </w:t>
      </w:r>
      <w:proofErr w:type="spellStart"/>
      <w:r w:rsidRPr="00652130">
        <w:rPr>
          <w:rFonts w:eastAsia="Times New Roman" w:cs="Times New Roman"/>
          <w:color w:val="212121"/>
          <w:szCs w:val="24"/>
          <w:lang w:eastAsia="id-ID"/>
        </w:rPr>
        <w:t>PRUlin</w:t>
      </w:r>
      <w:r w:rsidRPr="00634E50">
        <w:rPr>
          <w:rFonts w:eastAsia="Times New Roman" w:cs="Times New Roman"/>
          <w:color w:val="212121"/>
          <w:szCs w:val="24"/>
          <w:lang w:eastAsia="id-ID"/>
        </w:rPr>
        <w:t>k</w:t>
      </w:r>
      <w:proofErr w:type="spellEnd"/>
      <w:r w:rsidRPr="00634E50">
        <w:rPr>
          <w:rFonts w:eastAsia="Times New Roman" w:cs="Times New Roman"/>
          <w:color w:val="212121"/>
          <w:szCs w:val="24"/>
          <w:lang w:eastAsia="id-ID"/>
        </w:rPr>
        <w:t xml:space="preserve"> </w:t>
      </w:r>
      <w:proofErr w:type="spellStart"/>
      <w:r w:rsidRPr="00634E50">
        <w:rPr>
          <w:rFonts w:eastAsia="Times New Roman" w:cs="Times New Roman"/>
          <w:color w:val="212121"/>
          <w:szCs w:val="24"/>
          <w:lang w:eastAsia="id-ID"/>
        </w:rPr>
        <w:t>Assurace</w:t>
      </w:r>
      <w:proofErr w:type="spellEnd"/>
      <w:r w:rsidRPr="00634E50">
        <w:rPr>
          <w:rFonts w:eastAsia="Times New Roman" w:cs="Times New Roman"/>
          <w:color w:val="212121"/>
          <w:szCs w:val="24"/>
          <w:lang w:eastAsia="id-ID"/>
        </w:rPr>
        <w:t xml:space="preserve"> PT Prudential Shari</w:t>
      </w:r>
      <w:r w:rsidRPr="00634E50">
        <w:rPr>
          <w:rFonts w:eastAsia="Times New Roman" w:cs="Times New Roman"/>
          <w:color w:val="212121"/>
          <w:szCs w:val="24"/>
          <w:lang w:val="id-ID" w:eastAsia="id-ID"/>
        </w:rPr>
        <w:t>’a</w:t>
      </w:r>
      <w:r w:rsidRPr="00634E50">
        <w:rPr>
          <w:rFonts w:eastAsia="Times New Roman" w:cs="Times New Roman"/>
          <w:color w:val="212121"/>
          <w:szCs w:val="24"/>
          <w:lang w:eastAsia="id-ID"/>
        </w:rPr>
        <w:t xml:space="preserve"> KP </w:t>
      </w:r>
      <w:proofErr w:type="spellStart"/>
      <w:r w:rsidRPr="00634E50">
        <w:rPr>
          <w:rFonts w:eastAsia="Times New Roman" w:cs="Times New Roman"/>
          <w:color w:val="212121"/>
          <w:szCs w:val="24"/>
          <w:lang w:eastAsia="id-ID"/>
        </w:rPr>
        <w:t>Cimahi</w:t>
      </w:r>
      <w:proofErr w:type="spellEnd"/>
      <w:r w:rsidRPr="00634E50">
        <w:rPr>
          <w:rFonts w:eastAsia="Times New Roman" w:cs="Times New Roman"/>
          <w:color w:val="212121"/>
          <w:szCs w:val="24"/>
          <w:lang w:eastAsia="id-ID"/>
        </w:rPr>
        <w:t xml:space="preserve"> </w:t>
      </w:r>
      <w:r w:rsidRPr="00634E50">
        <w:rPr>
          <w:rFonts w:eastAsia="Times New Roman" w:cs="Times New Roman"/>
          <w:color w:val="212121"/>
          <w:szCs w:val="24"/>
          <w:lang w:val="id-ID" w:eastAsia="id-ID"/>
        </w:rPr>
        <w:t>went well and</w:t>
      </w:r>
      <w:r w:rsidRPr="00652130">
        <w:rPr>
          <w:rFonts w:eastAsia="Times New Roman" w:cs="Times New Roman"/>
          <w:color w:val="212121"/>
          <w:szCs w:val="24"/>
          <w:lang w:eastAsia="id-ID"/>
        </w:rPr>
        <w:t xml:space="preserve"> there are significant role </w:t>
      </w:r>
      <w:proofErr w:type="spellStart"/>
      <w:r w:rsidRPr="00652130">
        <w:rPr>
          <w:rFonts w:eastAsia="Times New Roman" w:cs="Times New Roman"/>
          <w:color w:val="212121"/>
          <w:szCs w:val="24"/>
          <w:lang w:eastAsia="id-ID"/>
        </w:rPr>
        <w:t>PRUlink</w:t>
      </w:r>
      <w:proofErr w:type="spellEnd"/>
      <w:r w:rsidRPr="00652130">
        <w:rPr>
          <w:rFonts w:eastAsia="Times New Roman" w:cs="Times New Roman"/>
          <w:color w:val="212121"/>
          <w:szCs w:val="24"/>
          <w:lang w:eastAsia="id-ID"/>
        </w:rPr>
        <w:t xml:space="preserve"> products </w:t>
      </w:r>
      <w:proofErr w:type="spellStart"/>
      <w:r w:rsidRPr="00652130">
        <w:rPr>
          <w:rFonts w:eastAsia="Times New Roman" w:cs="Times New Roman"/>
          <w:color w:val="212121"/>
          <w:szCs w:val="24"/>
          <w:lang w:eastAsia="id-ID"/>
        </w:rPr>
        <w:t>Syariah</w:t>
      </w:r>
      <w:proofErr w:type="spellEnd"/>
      <w:r w:rsidRPr="00652130">
        <w:rPr>
          <w:rFonts w:eastAsia="Times New Roman" w:cs="Times New Roman"/>
          <w:color w:val="212121"/>
          <w:szCs w:val="24"/>
          <w:lang w:eastAsia="id-ID"/>
        </w:rPr>
        <w:t xml:space="preserve"> Assuranc</w:t>
      </w:r>
      <w:r w:rsidRPr="00634E50">
        <w:rPr>
          <w:rFonts w:eastAsia="Times New Roman" w:cs="Times New Roman"/>
          <w:color w:val="212121"/>
          <w:szCs w:val="24"/>
          <w:lang w:eastAsia="id-ID"/>
        </w:rPr>
        <w:t>e Account PT. Prudential Shari</w:t>
      </w:r>
      <w:r w:rsidRPr="00634E50">
        <w:rPr>
          <w:rFonts w:eastAsia="Times New Roman" w:cs="Times New Roman"/>
          <w:color w:val="212121"/>
          <w:szCs w:val="24"/>
          <w:lang w:val="id-ID" w:eastAsia="id-ID"/>
        </w:rPr>
        <w:t>’a</w:t>
      </w:r>
      <w:r w:rsidRPr="00652130">
        <w:rPr>
          <w:rFonts w:eastAsia="Times New Roman" w:cs="Times New Roman"/>
          <w:color w:val="212121"/>
          <w:szCs w:val="24"/>
          <w:lang w:eastAsia="id-ID"/>
        </w:rPr>
        <w:t xml:space="preserve"> Marketing Branch </w:t>
      </w:r>
      <w:proofErr w:type="spellStart"/>
      <w:r w:rsidRPr="00634E50">
        <w:rPr>
          <w:rFonts w:eastAsia="Times New Roman" w:cs="Times New Roman"/>
          <w:color w:val="212121"/>
          <w:szCs w:val="24"/>
          <w:lang w:eastAsia="id-ID"/>
        </w:rPr>
        <w:t>Cimahi</w:t>
      </w:r>
      <w:proofErr w:type="spellEnd"/>
      <w:r w:rsidRPr="00634E50">
        <w:rPr>
          <w:rFonts w:eastAsia="Times New Roman" w:cs="Times New Roman"/>
          <w:color w:val="212121"/>
          <w:szCs w:val="24"/>
          <w:lang w:eastAsia="id-ID"/>
        </w:rPr>
        <w:t xml:space="preserve"> to the development of </w:t>
      </w:r>
      <w:r w:rsidRPr="00634E50">
        <w:rPr>
          <w:rFonts w:eastAsia="Times New Roman" w:cs="Times New Roman"/>
          <w:color w:val="212121"/>
          <w:szCs w:val="24"/>
          <w:lang w:val="id-ID" w:eastAsia="id-ID"/>
        </w:rPr>
        <w:t>the</w:t>
      </w:r>
      <w:r w:rsidRPr="00652130">
        <w:rPr>
          <w:rFonts w:eastAsia="Times New Roman" w:cs="Times New Roman"/>
          <w:color w:val="212121"/>
          <w:szCs w:val="24"/>
          <w:lang w:eastAsia="id-ID"/>
        </w:rPr>
        <w:t xml:space="preserve"> business in the Market merchants </w:t>
      </w:r>
      <w:proofErr w:type="spellStart"/>
      <w:r w:rsidRPr="00652130">
        <w:rPr>
          <w:rFonts w:eastAsia="Times New Roman" w:cs="Times New Roman"/>
          <w:color w:val="212121"/>
          <w:szCs w:val="24"/>
          <w:lang w:eastAsia="id-ID"/>
        </w:rPr>
        <w:t>Batujajar</w:t>
      </w:r>
      <w:proofErr w:type="spellEnd"/>
      <w:r w:rsidRPr="00652130">
        <w:rPr>
          <w:rFonts w:eastAsia="Times New Roman" w:cs="Times New Roman"/>
          <w:color w:val="212121"/>
          <w:szCs w:val="24"/>
          <w:lang w:eastAsia="id-ID"/>
        </w:rPr>
        <w:t>.</w:t>
      </w:r>
    </w:p>
    <w:p w:rsidR="000B47BA" w:rsidRDefault="000B47BA" w:rsidP="000B47BA">
      <w:pPr>
        <w:rPr>
          <w:rFonts w:eastAsia="Times New Roman" w:cs="Times New Roman"/>
          <w:b/>
          <w:color w:val="212121"/>
          <w:szCs w:val="24"/>
          <w:lang w:val="id-ID" w:eastAsia="id-ID"/>
        </w:rPr>
      </w:pPr>
      <w:proofErr w:type="gramStart"/>
      <w:r w:rsidRPr="000B47BA">
        <w:rPr>
          <w:rFonts w:asciiTheme="majorBidi" w:hAnsiTheme="majorBidi" w:cstheme="majorBidi"/>
          <w:b/>
          <w:szCs w:val="24"/>
        </w:rPr>
        <w:t>Keywords :</w:t>
      </w:r>
      <w:proofErr w:type="gramEnd"/>
      <w:r>
        <w:rPr>
          <w:rFonts w:asciiTheme="majorBidi" w:hAnsiTheme="majorBidi" w:cstheme="majorBidi"/>
          <w:b/>
          <w:szCs w:val="24"/>
          <w:lang w:val="id-ID"/>
        </w:rPr>
        <w:t xml:space="preserve"> </w:t>
      </w:r>
      <w:r w:rsidRPr="00652130">
        <w:rPr>
          <w:rFonts w:eastAsia="Times New Roman" w:cs="Times New Roman"/>
          <w:color w:val="212121"/>
          <w:szCs w:val="24"/>
          <w:lang w:eastAsia="id-ID"/>
        </w:rPr>
        <w:t xml:space="preserve">: </w:t>
      </w:r>
      <w:r w:rsidRPr="00652130">
        <w:rPr>
          <w:rFonts w:eastAsia="Times New Roman" w:cs="Times New Roman"/>
          <w:b/>
          <w:color w:val="212121"/>
          <w:szCs w:val="24"/>
          <w:lang w:eastAsia="id-ID"/>
        </w:rPr>
        <w:t xml:space="preserve">Role, Insurance, Islamic and </w:t>
      </w:r>
      <w:r w:rsidRPr="000B47BA">
        <w:rPr>
          <w:rFonts w:eastAsia="Times New Roman" w:cs="Times New Roman"/>
          <w:b/>
          <w:color w:val="212121"/>
          <w:szCs w:val="24"/>
          <w:lang w:val="id-ID" w:eastAsia="id-ID"/>
        </w:rPr>
        <w:t>Medium Micro Enterprises</w:t>
      </w:r>
      <w:r w:rsidRPr="00652130">
        <w:rPr>
          <w:rFonts w:eastAsia="Times New Roman" w:cs="Times New Roman"/>
          <w:b/>
          <w:color w:val="212121"/>
          <w:szCs w:val="24"/>
          <w:lang w:eastAsia="id-ID"/>
        </w:rPr>
        <w:t xml:space="preserve"> sector</w:t>
      </w:r>
      <w:r>
        <w:rPr>
          <w:rFonts w:eastAsia="Times New Roman" w:cs="Times New Roman"/>
          <w:b/>
          <w:color w:val="212121"/>
          <w:szCs w:val="24"/>
          <w:lang w:val="id-ID" w:eastAsia="id-ID"/>
        </w:rPr>
        <w:t>.</w:t>
      </w:r>
    </w:p>
    <w:p w:rsidR="000B47BA" w:rsidRDefault="000B47BA" w:rsidP="000B47BA">
      <w:pPr>
        <w:pStyle w:val="ListParagraph"/>
        <w:numPr>
          <w:ilvl w:val="0"/>
          <w:numId w:val="2"/>
        </w:numPr>
        <w:rPr>
          <w:rFonts w:cs="Times New Roman"/>
          <w:b/>
          <w:szCs w:val="24"/>
          <w:lang w:val="id-ID"/>
        </w:rPr>
      </w:pPr>
      <w:r>
        <w:rPr>
          <w:rFonts w:cs="Times New Roman"/>
          <w:b/>
          <w:szCs w:val="24"/>
          <w:lang w:val="id-ID"/>
        </w:rPr>
        <w:t xml:space="preserve">Pendahuluan </w:t>
      </w:r>
    </w:p>
    <w:p w:rsidR="00336B73" w:rsidRPr="00336B73" w:rsidRDefault="00336B73" w:rsidP="00336B73">
      <w:pPr>
        <w:rPr>
          <w:rFonts w:cs="Times New Roman"/>
          <w:szCs w:val="24"/>
          <w:lang w:val="id-ID"/>
        </w:rPr>
      </w:pPr>
      <w:proofErr w:type="spellStart"/>
      <w:proofErr w:type="gramStart"/>
      <w:r w:rsidRPr="00604578">
        <w:rPr>
          <w:rFonts w:cs="Times New Roman"/>
          <w:szCs w:val="24"/>
        </w:rPr>
        <w:t>Asuransi</w:t>
      </w:r>
      <w:proofErr w:type="spellEnd"/>
      <w:r w:rsidRPr="00604578">
        <w:rPr>
          <w:rFonts w:cs="Times New Roman"/>
          <w:szCs w:val="24"/>
        </w:rPr>
        <w:t xml:space="preserve"> </w:t>
      </w:r>
      <w:proofErr w:type="spellStart"/>
      <w:r w:rsidRPr="00604578">
        <w:rPr>
          <w:rFonts w:cs="Times New Roman"/>
          <w:szCs w:val="24"/>
        </w:rPr>
        <w:t>syariah</w:t>
      </w:r>
      <w:proofErr w:type="spellEnd"/>
      <w:r w:rsidRPr="00604578">
        <w:rPr>
          <w:rFonts w:cs="Times New Roman"/>
          <w:szCs w:val="24"/>
        </w:rPr>
        <w:t xml:space="preserve"> </w:t>
      </w:r>
      <w:proofErr w:type="spellStart"/>
      <w:r w:rsidRPr="00604578">
        <w:rPr>
          <w:rFonts w:cs="Times New Roman"/>
          <w:szCs w:val="24"/>
        </w:rPr>
        <w:t>biasanya</w:t>
      </w:r>
      <w:proofErr w:type="spellEnd"/>
      <w:r w:rsidRPr="00604578">
        <w:rPr>
          <w:rFonts w:cs="Times New Roman"/>
          <w:szCs w:val="24"/>
        </w:rPr>
        <w:t xml:space="preserve"> </w:t>
      </w:r>
      <w:proofErr w:type="spellStart"/>
      <w:r w:rsidRPr="00604578">
        <w:rPr>
          <w:rFonts w:cs="Times New Roman"/>
          <w:szCs w:val="24"/>
        </w:rPr>
        <w:t>banyak</w:t>
      </w:r>
      <w:proofErr w:type="spellEnd"/>
      <w:r w:rsidRPr="00604578">
        <w:rPr>
          <w:rFonts w:cs="Times New Roman"/>
          <w:szCs w:val="24"/>
        </w:rPr>
        <w:t xml:space="preserve"> </w:t>
      </w:r>
      <w:proofErr w:type="spellStart"/>
      <w:r w:rsidRPr="00604578">
        <w:rPr>
          <w:rFonts w:cs="Times New Roman"/>
          <w:szCs w:val="24"/>
        </w:rPr>
        <w:t>dipergunakan</w:t>
      </w:r>
      <w:proofErr w:type="spellEnd"/>
      <w:r w:rsidRPr="00604578">
        <w:rPr>
          <w:rFonts w:cs="Times New Roman"/>
          <w:szCs w:val="24"/>
        </w:rPr>
        <w:t xml:space="preserve"> </w:t>
      </w:r>
      <w:proofErr w:type="spellStart"/>
      <w:r w:rsidRPr="00604578">
        <w:rPr>
          <w:rFonts w:cs="Times New Roman"/>
          <w:szCs w:val="24"/>
        </w:rPr>
        <w:t>oleh</w:t>
      </w:r>
      <w:proofErr w:type="spellEnd"/>
      <w:r w:rsidRPr="00604578">
        <w:rPr>
          <w:rFonts w:cs="Times New Roman"/>
          <w:szCs w:val="24"/>
        </w:rPr>
        <w:t xml:space="preserve"> </w:t>
      </w:r>
      <w:proofErr w:type="spellStart"/>
      <w:r w:rsidRPr="00604578">
        <w:rPr>
          <w:rFonts w:cs="Times New Roman"/>
          <w:szCs w:val="24"/>
        </w:rPr>
        <w:t>kalangan</w:t>
      </w:r>
      <w:proofErr w:type="spellEnd"/>
      <w:r w:rsidRPr="00604578">
        <w:rPr>
          <w:rFonts w:cs="Times New Roman"/>
          <w:szCs w:val="24"/>
        </w:rPr>
        <w:t xml:space="preserve"> </w:t>
      </w:r>
      <w:proofErr w:type="spellStart"/>
      <w:r w:rsidRPr="00604578">
        <w:rPr>
          <w:rFonts w:cs="Times New Roman"/>
          <w:szCs w:val="24"/>
        </w:rPr>
        <w:t>menengah</w:t>
      </w:r>
      <w:proofErr w:type="spellEnd"/>
      <w:r w:rsidRPr="00604578">
        <w:rPr>
          <w:rFonts w:cs="Times New Roman"/>
          <w:szCs w:val="24"/>
        </w:rPr>
        <w:t xml:space="preserve"> </w:t>
      </w:r>
      <w:proofErr w:type="spellStart"/>
      <w:r w:rsidRPr="00604578">
        <w:rPr>
          <w:rFonts w:cs="Times New Roman"/>
          <w:szCs w:val="24"/>
        </w:rPr>
        <w:t>ke</w:t>
      </w:r>
      <w:proofErr w:type="spellEnd"/>
      <w:r w:rsidRPr="00604578">
        <w:rPr>
          <w:rFonts w:cs="Times New Roman"/>
          <w:szCs w:val="24"/>
        </w:rPr>
        <w:t xml:space="preserve"> </w:t>
      </w:r>
      <w:proofErr w:type="spellStart"/>
      <w:r w:rsidRPr="00604578">
        <w:rPr>
          <w:rFonts w:cs="Times New Roman"/>
          <w:szCs w:val="24"/>
        </w:rPr>
        <w:t>atas</w:t>
      </w:r>
      <w:proofErr w:type="spellEnd"/>
      <w:r w:rsidRPr="00604578">
        <w:rPr>
          <w:rFonts w:cs="Times New Roman"/>
          <w:szCs w:val="24"/>
        </w:rPr>
        <w:t xml:space="preserve"> </w:t>
      </w:r>
      <w:proofErr w:type="spellStart"/>
      <w:r w:rsidRPr="00604578">
        <w:rPr>
          <w:rFonts w:cs="Times New Roman"/>
          <w:szCs w:val="24"/>
        </w:rPr>
        <w:t>sedangkan</w:t>
      </w:r>
      <w:proofErr w:type="spellEnd"/>
      <w:r w:rsidRPr="00604578">
        <w:rPr>
          <w:rFonts w:cs="Times New Roman"/>
          <w:szCs w:val="24"/>
        </w:rPr>
        <w:t xml:space="preserve"> </w:t>
      </w:r>
      <w:proofErr w:type="spellStart"/>
      <w:r w:rsidRPr="00604578">
        <w:rPr>
          <w:rFonts w:cs="Times New Roman"/>
          <w:szCs w:val="24"/>
        </w:rPr>
        <w:t>kalangan</w:t>
      </w:r>
      <w:proofErr w:type="spellEnd"/>
      <w:r w:rsidRPr="00604578">
        <w:rPr>
          <w:rFonts w:cs="Times New Roman"/>
          <w:szCs w:val="24"/>
        </w:rPr>
        <w:t xml:space="preserve"> </w:t>
      </w:r>
      <w:proofErr w:type="spellStart"/>
      <w:r w:rsidRPr="00604578">
        <w:rPr>
          <w:rFonts w:cs="Times New Roman"/>
          <w:szCs w:val="24"/>
        </w:rPr>
        <w:t>menengah</w:t>
      </w:r>
      <w:proofErr w:type="spellEnd"/>
      <w:r w:rsidRPr="00604578">
        <w:rPr>
          <w:rFonts w:cs="Times New Roman"/>
          <w:szCs w:val="24"/>
        </w:rPr>
        <w:t xml:space="preserve"> </w:t>
      </w:r>
      <w:proofErr w:type="spellStart"/>
      <w:r w:rsidRPr="00604578">
        <w:rPr>
          <w:rFonts w:cs="Times New Roman"/>
          <w:szCs w:val="24"/>
        </w:rPr>
        <w:t>ke</w:t>
      </w:r>
      <w:proofErr w:type="spellEnd"/>
      <w:r w:rsidRPr="00604578">
        <w:rPr>
          <w:rFonts w:cs="Times New Roman"/>
          <w:szCs w:val="24"/>
        </w:rPr>
        <w:t xml:space="preserve"> </w:t>
      </w:r>
      <w:proofErr w:type="spellStart"/>
      <w:r w:rsidRPr="00604578">
        <w:rPr>
          <w:rFonts w:cs="Times New Roman"/>
          <w:szCs w:val="24"/>
        </w:rPr>
        <w:t>bawah</w:t>
      </w:r>
      <w:proofErr w:type="spellEnd"/>
      <w:r w:rsidRPr="00604578">
        <w:rPr>
          <w:rFonts w:cs="Times New Roman"/>
          <w:szCs w:val="24"/>
        </w:rPr>
        <w:t xml:space="preserve"> </w:t>
      </w:r>
      <w:proofErr w:type="spellStart"/>
      <w:r w:rsidRPr="00604578">
        <w:rPr>
          <w:rFonts w:cs="Times New Roman"/>
          <w:szCs w:val="24"/>
        </w:rPr>
        <w:t>menggangap</w:t>
      </w:r>
      <w:proofErr w:type="spellEnd"/>
      <w:r w:rsidRPr="00604578">
        <w:rPr>
          <w:rFonts w:cs="Times New Roman"/>
          <w:szCs w:val="24"/>
        </w:rPr>
        <w:t xml:space="preserve"> </w:t>
      </w:r>
      <w:proofErr w:type="spellStart"/>
      <w:r w:rsidRPr="00604578">
        <w:rPr>
          <w:rFonts w:cs="Times New Roman"/>
          <w:szCs w:val="24"/>
        </w:rPr>
        <w:t>asuransi</w:t>
      </w:r>
      <w:proofErr w:type="spellEnd"/>
      <w:r w:rsidRPr="00604578">
        <w:rPr>
          <w:rFonts w:cs="Times New Roman"/>
          <w:szCs w:val="24"/>
        </w:rPr>
        <w:t xml:space="preserve"> </w:t>
      </w:r>
      <w:proofErr w:type="spellStart"/>
      <w:r w:rsidRPr="00604578">
        <w:rPr>
          <w:rFonts w:cs="Times New Roman"/>
          <w:szCs w:val="24"/>
        </w:rPr>
        <w:t>itu</w:t>
      </w:r>
      <w:proofErr w:type="spellEnd"/>
      <w:r w:rsidRPr="00604578">
        <w:rPr>
          <w:rFonts w:cs="Times New Roman"/>
          <w:szCs w:val="24"/>
        </w:rPr>
        <w:t xml:space="preserve"> </w:t>
      </w:r>
      <w:proofErr w:type="spellStart"/>
      <w:r w:rsidRPr="00604578">
        <w:rPr>
          <w:rFonts w:cs="Times New Roman"/>
          <w:szCs w:val="24"/>
        </w:rPr>
        <w:t>tidak</w:t>
      </w:r>
      <w:proofErr w:type="spellEnd"/>
      <w:r w:rsidRPr="00604578">
        <w:rPr>
          <w:rFonts w:cs="Times New Roman"/>
          <w:szCs w:val="24"/>
        </w:rPr>
        <w:t xml:space="preserve"> </w:t>
      </w:r>
      <w:proofErr w:type="spellStart"/>
      <w:r w:rsidRPr="00604578">
        <w:rPr>
          <w:rFonts w:cs="Times New Roman"/>
          <w:szCs w:val="24"/>
        </w:rPr>
        <w:t>terlalu</w:t>
      </w:r>
      <w:proofErr w:type="spellEnd"/>
      <w:r w:rsidRPr="00604578">
        <w:rPr>
          <w:rFonts w:cs="Times New Roman"/>
          <w:szCs w:val="24"/>
        </w:rPr>
        <w:t xml:space="preserve"> </w:t>
      </w:r>
      <w:proofErr w:type="spellStart"/>
      <w:r w:rsidRPr="00604578">
        <w:rPr>
          <w:rFonts w:cs="Times New Roman"/>
          <w:szCs w:val="24"/>
        </w:rPr>
        <w:t>penting</w:t>
      </w:r>
      <w:proofErr w:type="spellEnd"/>
      <w:r w:rsidRPr="00604578">
        <w:rPr>
          <w:rFonts w:cs="Times New Roman"/>
          <w:szCs w:val="24"/>
        </w:rPr>
        <w:t xml:space="preserve">, </w:t>
      </w:r>
      <w:proofErr w:type="spellStart"/>
      <w:r w:rsidRPr="00604578">
        <w:rPr>
          <w:rFonts w:cs="Times New Roman"/>
          <w:szCs w:val="24"/>
        </w:rPr>
        <w:t>karena</w:t>
      </w:r>
      <w:proofErr w:type="spellEnd"/>
      <w:r w:rsidRPr="00604578">
        <w:rPr>
          <w:rFonts w:cs="Times New Roman"/>
          <w:szCs w:val="24"/>
        </w:rPr>
        <w:t xml:space="preserve"> </w:t>
      </w:r>
      <w:proofErr w:type="spellStart"/>
      <w:r w:rsidRPr="00604578">
        <w:rPr>
          <w:rFonts w:cs="Times New Roman"/>
          <w:szCs w:val="24"/>
        </w:rPr>
        <w:t>faktor</w:t>
      </w:r>
      <w:proofErr w:type="spellEnd"/>
      <w:r w:rsidRPr="00604578">
        <w:rPr>
          <w:rFonts w:cs="Times New Roman"/>
          <w:szCs w:val="24"/>
        </w:rPr>
        <w:t xml:space="preserve"> </w:t>
      </w:r>
      <w:proofErr w:type="spellStart"/>
      <w:r w:rsidRPr="00604578">
        <w:rPr>
          <w:rFonts w:cs="Times New Roman"/>
          <w:szCs w:val="24"/>
        </w:rPr>
        <w:t>ekonomi</w:t>
      </w:r>
      <w:proofErr w:type="spellEnd"/>
      <w:r w:rsidRPr="00604578">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paradigma</w:t>
      </w:r>
      <w:proofErr w:type="spellEnd"/>
      <w:r>
        <w:rPr>
          <w:rFonts w:cs="Times New Roman"/>
          <w:szCs w:val="24"/>
        </w:rPr>
        <w:t xml:space="preserve"> </w:t>
      </w:r>
      <w:r w:rsidRPr="00604578">
        <w:rPr>
          <w:rFonts w:cs="Times New Roman"/>
          <w:szCs w:val="24"/>
        </w:rPr>
        <w:t>yang</w:t>
      </w:r>
      <w:r>
        <w:rPr>
          <w:rFonts w:cs="Times New Roman"/>
          <w:szCs w:val="24"/>
        </w:rPr>
        <w:t xml:space="preserve"> </w:t>
      </w:r>
      <w:proofErr w:type="spellStart"/>
      <w:r>
        <w:rPr>
          <w:rFonts w:cs="Times New Roman"/>
          <w:szCs w:val="24"/>
        </w:rPr>
        <w:t>salah</w:t>
      </w:r>
      <w:proofErr w:type="spellEnd"/>
      <w:r>
        <w:rPr>
          <w:rFonts w:cs="Times New Roman"/>
          <w:szCs w:val="24"/>
        </w:rPr>
        <w:t xml:space="preserve"> </w:t>
      </w:r>
      <w:proofErr w:type="spellStart"/>
      <w:r>
        <w:rPr>
          <w:rFonts w:cs="Times New Roman"/>
          <w:szCs w:val="24"/>
        </w:rPr>
        <w:t>menganggap</w:t>
      </w:r>
      <w:proofErr w:type="spellEnd"/>
      <w:r>
        <w:rPr>
          <w:rFonts w:cs="Times New Roman"/>
          <w:szCs w:val="24"/>
        </w:rPr>
        <w:t xml:space="preserve"> </w:t>
      </w:r>
      <w:proofErr w:type="spellStart"/>
      <w:r>
        <w:rPr>
          <w:rFonts w:cs="Times New Roman"/>
          <w:szCs w:val="24"/>
        </w:rPr>
        <w:t>asuransi</w:t>
      </w:r>
      <w:proofErr w:type="spellEnd"/>
      <w:r>
        <w:rPr>
          <w:rFonts w:cs="Times New Roman"/>
          <w:szCs w:val="24"/>
        </w:rPr>
        <w:t xml:space="preserve">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begitu</w:t>
      </w:r>
      <w:proofErr w:type="spellEnd"/>
      <w:r>
        <w:rPr>
          <w:rFonts w:cs="Times New Roman"/>
          <w:szCs w:val="24"/>
        </w:rPr>
        <w:t xml:space="preserve"> </w:t>
      </w:r>
      <w:proofErr w:type="spellStart"/>
      <w:r>
        <w:rPr>
          <w:rFonts w:cs="Times New Roman"/>
          <w:szCs w:val="24"/>
        </w:rPr>
        <w:t>populer</w:t>
      </w:r>
      <w:proofErr w:type="spellEnd"/>
      <w:r w:rsidRPr="00604578">
        <w:rPr>
          <w:rFonts w:cs="Times New Roman"/>
          <w:szCs w:val="24"/>
        </w:rPr>
        <w:t xml:space="preserve"> </w:t>
      </w:r>
      <w:proofErr w:type="spellStart"/>
      <w:r w:rsidRPr="00604578">
        <w:rPr>
          <w:rFonts w:cs="Times New Roman"/>
          <w:szCs w:val="24"/>
        </w:rPr>
        <w:t>menjadi</w:t>
      </w:r>
      <w:proofErr w:type="spellEnd"/>
      <w:r w:rsidRPr="00604578">
        <w:rPr>
          <w:rFonts w:cs="Times New Roman"/>
          <w:szCs w:val="24"/>
        </w:rPr>
        <w:t xml:space="preserve"> </w:t>
      </w:r>
      <w:proofErr w:type="spellStart"/>
      <w:r w:rsidRPr="00604578">
        <w:rPr>
          <w:rFonts w:cs="Times New Roman"/>
          <w:szCs w:val="24"/>
        </w:rPr>
        <w:t>alasan</w:t>
      </w:r>
      <w:proofErr w:type="spellEnd"/>
      <w:r w:rsidRPr="00604578">
        <w:rPr>
          <w:rFonts w:cs="Times New Roman"/>
          <w:szCs w:val="24"/>
        </w:rPr>
        <w:t xml:space="preserve"> </w:t>
      </w:r>
      <w:proofErr w:type="spellStart"/>
      <w:r w:rsidRPr="00604578">
        <w:rPr>
          <w:rFonts w:cs="Times New Roman"/>
          <w:szCs w:val="24"/>
        </w:rPr>
        <w:t>bagi</w:t>
      </w:r>
      <w:proofErr w:type="spellEnd"/>
      <w:r w:rsidRPr="00604578">
        <w:rPr>
          <w:rFonts w:cs="Times New Roman"/>
          <w:szCs w:val="24"/>
        </w:rPr>
        <w:t xml:space="preserve"> </w:t>
      </w:r>
      <w:proofErr w:type="spellStart"/>
      <w:r w:rsidRPr="00604578">
        <w:rPr>
          <w:rFonts w:cs="Times New Roman"/>
          <w:szCs w:val="24"/>
        </w:rPr>
        <w:t>mereka</w:t>
      </w:r>
      <w:proofErr w:type="spellEnd"/>
      <w:r w:rsidRPr="00604578">
        <w:rPr>
          <w:rFonts w:cs="Times New Roman"/>
          <w:szCs w:val="24"/>
        </w:rPr>
        <w:t>.</w:t>
      </w:r>
      <w:proofErr w:type="gramEnd"/>
      <w:r w:rsidRPr="00604578">
        <w:rPr>
          <w:rFonts w:cs="Times New Roman"/>
          <w:szCs w:val="24"/>
        </w:rPr>
        <w:t xml:space="preserve"> </w:t>
      </w:r>
      <w:proofErr w:type="spellStart"/>
      <w:proofErr w:type="gramStart"/>
      <w:r w:rsidRPr="00604578">
        <w:rPr>
          <w:rFonts w:cs="Times New Roman"/>
          <w:szCs w:val="24"/>
        </w:rPr>
        <w:t>Begitu</w:t>
      </w:r>
      <w:proofErr w:type="spellEnd"/>
      <w:r w:rsidRPr="00604578">
        <w:rPr>
          <w:rFonts w:cs="Times New Roman"/>
          <w:szCs w:val="24"/>
        </w:rPr>
        <w:t xml:space="preserve"> pula </w:t>
      </w:r>
      <w:proofErr w:type="spellStart"/>
      <w:r w:rsidRPr="00604578">
        <w:rPr>
          <w:rFonts w:cs="Times New Roman"/>
          <w:szCs w:val="24"/>
        </w:rPr>
        <w:t>dengan</w:t>
      </w:r>
      <w:proofErr w:type="spellEnd"/>
      <w:r w:rsidRPr="00604578">
        <w:rPr>
          <w:rFonts w:cs="Times New Roman"/>
          <w:szCs w:val="24"/>
        </w:rPr>
        <w:t xml:space="preserve"> </w:t>
      </w:r>
      <w:proofErr w:type="spellStart"/>
      <w:r w:rsidRPr="00604578">
        <w:rPr>
          <w:rFonts w:cs="Times New Roman"/>
          <w:szCs w:val="24"/>
        </w:rPr>
        <w:t>asuransi</w:t>
      </w:r>
      <w:proofErr w:type="spellEnd"/>
      <w:r w:rsidRPr="00604578">
        <w:rPr>
          <w:rFonts w:cs="Times New Roman"/>
          <w:szCs w:val="24"/>
        </w:rPr>
        <w:t xml:space="preserve"> yang </w:t>
      </w:r>
      <w:proofErr w:type="spellStart"/>
      <w:r w:rsidRPr="00604578">
        <w:rPr>
          <w:rFonts w:cs="Times New Roman"/>
          <w:szCs w:val="24"/>
        </w:rPr>
        <w:t>digunakan</w:t>
      </w:r>
      <w:proofErr w:type="spellEnd"/>
      <w:r w:rsidRPr="00604578">
        <w:rPr>
          <w:rFonts w:cs="Times New Roman"/>
          <w:szCs w:val="24"/>
        </w:rPr>
        <w:t xml:space="preserve"> </w:t>
      </w:r>
      <w:proofErr w:type="spellStart"/>
      <w:r w:rsidRPr="00604578">
        <w:rPr>
          <w:rFonts w:cs="Times New Roman"/>
          <w:szCs w:val="24"/>
        </w:rPr>
        <w:t>oleh</w:t>
      </w:r>
      <w:proofErr w:type="spellEnd"/>
      <w:r w:rsidRPr="00604578">
        <w:rPr>
          <w:rFonts w:cs="Times New Roman"/>
          <w:szCs w:val="24"/>
        </w:rPr>
        <w:t xml:space="preserve"> </w:t>
      </w:r>
      <w:proofErr w:type="spellStart"/>
      <w:r w:rsidRPr="00604578">
        <w:rPr>
          <w:rFonts w:cs="Times New Roman"/>
          <w:szCs w:val="24"/>
        </w:rPr>
        <w:t>pengusaha</w:t>
      </w:r>
      <w:proofErr w:type="spellEnd"/>
      <w:r w:rsidRPr="00604578">
        <w:rPr>
          <w:rFonts w:cs="Times New Roman"/>
          <w:szCs w:val="24"/>
        </w:rPr>
        <w:t xml:space="preserve">, </w:t>
      </w:r>
      <w:proofErr w:type="spellStart"/>
      <w:r w:rsidRPr="00604578">
        <w:rPr>
          <w:rFonts w:cs="Times New Roman"/>
          <w:szCs w:val="24"/>
        </w:rPr>
        <w:t>hanya</w:t>
      </w:r>
      <w:proofErr w:type="spellEnd"/>
      <w:r w:rsidRPr="00604578">
        <w:rPr>
          <w:rFonts w:cs="Times New Roman"/>
          <w:szCs w:val="24"/>
        </w:rPr>
        <w:t xml:space="preserve"> </w:t>
      </w:r>
      <w:proofErr w:type="spellStart"/>
      <w:r w:rsidRPr="00604578">
        <w:rPr>
          <w:rFonts w:cs="Times New Roman"/>
          <w:szCs w:val="24"/>
        </w:rPr>
        <w:t>pengusaha</w:t>
      </w:r>
      <w:proofErr w:type="spellEnd"/>
      <w:r w:rsidRPr="00604578">
        <w:rPr>
          <w:rFonts w:cs="Times New Roman"/>
          <w:szCs w:val="24"/>
        </w:rPr>
        <w:t xml:space="preserve"> </w:t>
      </w:r>
      <w:proofErr w:type="spellStart"/>
      <w:r w:rsidRPr="00604578">
        <w:rPr>
          <w:rFonts w:cs="Times New Roman"/>
          <w:szCs w:val="24"/>
        </w:rPr>
        <w:t>besar</w:t>
      </w:r>
      <w:proofErr w:type="spellEnd"/>
      <w:r w:rsidRPr="00604578">
        <w:rPr>
          <w:rFonts w:cs="Times New Roman"/>
          <w:szCs w:val="24"/>
        </w:rPr>
        <w:t xml:space="preserve"> </w:t>
      </w:r>
      <w:proofErr w:type="spellStart"/>
      <w:r w:rsidRPr="00604578">
        <w:rPr>
          <w:rFonts w:cs="Times New Roman"/>
          <w:szCs w:val="24"/>
        </w:rPr>
        <w:t>dan</w:t>
      </w:r>
      <w:proofErr w:type="spellEnd"/>
      <w:r w:rsidRPr="00604578">
        <w:rPr>
          <w:rFonts w:cs="Times New Roman"/>
          <w:szCs w:val="24"/>
        </w:rPr>
        <w:t xml:space="preserve"> </w:t>
      </w:r>
      <w:proofErr w:type="spellStart"/>
      <w:r w:rsidRPr="00604578">
        <w:rPr>
          <w:rFonts w:cs="Times New Roman"/>
          <w:szCs w:val="24"/>
        </w:rPr>
        <w:t>berkembang</w:t>
      </w:r>
      <w:proofErr w:type="spellEnd"/>
      <w:r w:rsidRPr="00604578">
        <w:rPr>
          <w:rFonts w:cs="Times New Roman"/>
          <w:szCs w:val="24"/>
        </w:rPr>
        <w:t xml:space="preserve"> </w:t>
      </w:r>
      <w:proofErr w:type="spellStart"/>
      <w:r w:rsidRPr="00604578">
        <w:rPr>
          <w:rFonts w:cs="Times New Roman"/>
          <w:szCs w:val="24"/>
        </w:rPr>
        <w:t>saja</w:t>
      </w:r>
      <w:proofErr w:type="spellEnd"/>
      <w:r w:rsidRPr="00604578">
        <w:rPr>
          <w:rFonts w:cs="Times New Roman"/>
          <w:szCs w:val="24"/>
        </w:rPr>
        <w:t xml:space="preserve"> yang </w:t>
      </w:r>
      <w:proofErr w:type="spellStart"/>
      <w:r w:rsidRPr="00604578">
        <w:rPr>
          <w:rFonts w:cs="Times New Roman"/>
          <w:szCs w:val="24"/>
        </w:rPr>
        <w:t>sering</w:t>
      </w:r>
      <w:proofErr w:type="spellEnd"/>
      <w:r w:rsidRPr="00604578">
        <w:rPr>
          <w:rFonts w:cs="Times New Roman"/>
          <w:szCs w:val="24"/>
        </w:rPr>
        <w:t xml:space="preserve"> </w:t>
      </w:r>
      <w:proofErr w:type="spellStart"/>
      <w:r w:rsidRPr="00604578">
        <w:rPr>
          <w:rFonts w:cs="Times New Roman"/>
          <w:szCs w:val="24"/>
        </w:rPr>
        <w:t>menggunakan</w:t>
      </w:r>
      <w:proofErr w:type="spellEnd"/>
      <w:r w:rsidRPr="00604578">
        <w:rPr>
          <w:rFonts w:cs="Times New Roman"/>
          <w:szCs w:val="24"/>
        </w:rPr>
        <w:t xml:space="preserve"> </w:t>
      </w:r>
      <w:proofErr w:type="spellStart"/>
      <w:r w:rsidRPr="00604578">
        <w:rPr>
          <w:rFonts w:cs="Times New Roman"/>
          <w:szCs w:val="24"/>
        </w:rPr>
        <w:t>asuransi</w:t>
      </w:r>
      <w:proofErr w:type="spellEnd"/>
      <w:r w:rsidRPr="00604578">
        <w:rPr>
          <w:rFonts w:cs="Times New Roman"/>
          <w:szCs w:val="24"/>
        </w:rPr>
        <w:t xml:space="preserve"> </w:t>
      </w:r>
      <w:proofErr w:type="spellStart"/>
      <w:r w:rsidRPr="00604578">
        <w:rPr>
          <w:rFonts w:cs="Times New Roman"/>
          <w:szCs w:val="24"/>
        </w:rPr>
        <w:t>untuk</w:t>
      </w:r>
      <w:proofErr w:type="spellEnd"/>
      <w:r w:rsidRPr="00604578">
        <w:rPr>
          <w:rFonts w:cs="Times New Roman"/>
          <w:szCs w:val="24"/>
        </w:rPr>
        <w:t xml:space="preserve"> </w:t>
      </w:r>
      <w:proofErr w:type="spellStart"/>
      <w:r w:rsidRPr="00604578">
        <w:rPr>
          <w:rFonts w:cs="Times New Roman"/>
          <w:szCs w:val="24"/>
        </w:rPr>
        <w:t>mengganti</w:t>
      </w:r>
      <w:proofErr w:type="spellEnd"/>
      <w:r w:rsidRPr="00604578">
        <w:rPr>
          <w:rFonts w:cs="Times New Roman"/>
          <w:szCs w:val="24"/>
        </w:rPr>
        <w:t xml:space="preserve"> </w:t>
      </w:r>
      <w:proofErr w:type="spellStart"/>
      <w:r w:rsidRPr="00604578">
        <w:rPr>
          <w:rFonts w:cs="Times New Roman"/>
          <w:szCs w:val="24"/>
        </w:rPr>
        <w:t>kehilangan</w:t>
      </w:r>
      <w:proofErr w:type="spellEnd"/>
      <w:r w:rsidRPr="00604578">
        <w:rPr>
          <w:rFonts w:cs="Times New Roman"/>
          <w:szCs w:val="24"/>
        </w:rPr>
        <w:t xml:space="preserve"> </w:t>
      </w:r>
      <w:proofErr w:type="spellStart"/>
      <w:r w:rsidRPr="00604578">
        <w:rPr>
          <w:rFonts w:cs="Times New Roman"/>
          <w:szCs w:val="24"/>
        </w:rPr>
        <w:t>atau</w:t>
      </w:r>
      <w:proofErr w:type="spellEnd"/>
      <w:r w:rsidRPr="00604578">
        <w:rPr>
          <w:rFonts w:cs="Times New Roman"/>
          <w:szCs w:val="24"/>
        </w:rPr>
        <w:t xml:space="preserve"> </w:t>
      </w:r>
      <w:proofErr w:type="spellStart"/>
      <w:r w:rsidRPr="00604578">
        <w:rPr>
          <w:rFonts w:cs="Times New Roman"/>
          <w:szCs w:val="24"/>
        </w:rPr>
        <w:t>kerugian</w:t>
      </w:r>
      <w:proofErr w:type="spellEnd"/>
      <w:r w:rsidRPr="00604578">
        <w:rPr>
          <w:rFonts w:cs="Times New Roman"/>
          <w:szCs w:val="24"/>
        </w:rPr>
        <w:t xml:space="preserve"> yang </w:t>
      </w:r>
      <w:proofErr w:type="spellStart"/>
      <w:r w:rsidRPr="00604578">
        <w:rPr>
          <w:rFonts w:cs="Times New Roman"/>
          <w:szCs w:val="24"/>
        </w:rPr>
        <w:t>dialami</w:t>
      </w:r>
      <w:proofErr w:type="spellEnd"/>
      <w:r w:rsidRPr="00604578">
        <w:rPr>
          <w:rFonts w:cs="Times New Roman"/>
          <w:szCs w:val="24"/>
        </w:rPr>
        <w:t xml:space="preserve"> </w:t>
      </w:r>
      <w:proofErr w:type="spellStart"/>
      <w:r w:rsidRPr="00604578">
        <w:rPr>
          <w:rFonts w:cs="Times New Roman"/>
          <w:szCs w:val="24"/>
        </w:rPr>
        <w:t>oleh</w:t>
      </w:r>
      <w:proofErr w:type="spellEnd"/>
      <w:r w:rsidRPr="00604578">
        <w:rPr>
          <w:rFonts w:cs="Times New Roman"/>
          <w:szCs w:val="24"/>
        </w:rPr>
        <w:t xml:space="preserve"> </w:t>
      </w:r>
      <w:proofErr w:type="spellStart"/>
      <w:r w:rsidRPr="00604578">
        <w:rPr>
          <w:rFonts w:cs="Times New Roman"/>
          <w:szCs w:val="24"/>
        </w:rPr>
        <w:t>perusahaan</w:t>
      </w:r>
      <w:proofErr w:type="spellEnd"/>
      <w:r w:rsidRPr="00604578">
        <w:rPr>
          <w:rFonts w:cs="Times New Roman"/>
          <w:szCs w:val="24"/>
        </w:rPr>
        <w:t xml:space="preserve">, </w:t>
      </w:r>
      <w:proofErr w:type="spellStart"/>
      <w:r w:rsidRPr="00604578">
        <w:rPr>
          <w:rFonts w:cs="Times New Roman"/>
          <w:szCs w:val="24"/>
        </w:rPr>
        <w:t>sedangkan</w:t>
      </w:r>
      <w:proofErr w:type="spellEnd"/>
      <w:r w:rsidRPr="00604578">
        <w:rPr>
          <w:rFonts w:cs="Times New Roman"/>
          <w:szCs w:val="24"/>
        </w:rPr>
        <w:t xml:space="preserve"> </w:t>
      </w:r>
      <w:proofErr w:type="spellStart"/>
      <w:r w:rsidRPr="00604578">
        <w:rPr>
          <w:rFonts w:cs="Times New Roman"/>
          <w:szCs w:val="24"/>
        </w:rPr>
        <w:t>untuk</w:t>
      </w:r>
      <w:proofErr w:type="spellEnd"/>
      <w:r w:rsidRPr="00604578">
        <w:rPr>
          <w:rFonts w:cs="Times New Roman"/>
          <w:szCs w:val="24"/>
        </w:rPr>
        <w:t xml:space="preserve"> </w:t>
      </w:r>
      <w:proofErr w:type="spellStart"/>
      <w:r w:rsidRPr="00604578">
        <w:rPr>
          <w:rFonts w:cs="Times New Roman"/>
          <w:szCs w:val="24"/>
        </w:rPr>
        <w:t>pengusaha</w:t>
      </w:r>
      <w:proofErr w:type="spellEnd"/>
      <w:r w:rsidRPr="00604578">
        <w:rPr>
          <w:rFonts w:cs="Times New Roman"/>
          <w:szCs w:val="24"/>
        </w:rPr>
        <w:t xml:space="preserve"> </w:t>
      </w:r>
      <w:proofErr w:type="spellStart"/>
      <w:r w:rsidRPr="00604578">
        <w:rPr>
          <w:rFonts w:cs="Times New Roman"/>
          <w:szCs w:val="24"/>
        </w:rPr>
        <w:t>kecil</w:t>
      </w:r>
      <w:proofErr w:type="spellEnd"/>
      <w:r w:rsidRPr="00604578">
        <w:rPr>
          <w:rFonts w:cs="Times New Roman"/>
          <w:szCs w:val="24"/>
        </w:rPr>
        <w:t xml:space="preserve"> </w:t>
      </w:r>
      <w:proofErr w:type="spellStart"/>
      <w:r w:rsidRPr="00604578">
        <w:rPr>
          <w:rFonts w:cs="Times New Roman"/>
          <w:szCs w:val="24"/>
        </w:rPr>
        <w:t>atau</w:t>
      </w:r>
      <w:proofErr w:type="spellEnd"/>
      <w:r w:rsidRPr="00604578">
        <w:rPr>
          <w:rFonts w:cs="Times New Roman"/>
          <w:szCs w:val="24"/>
        </w:rPr>
        <w:t xml:space="preserve"> </w:t>
      </w:r>
      <w:proofErr w:type="spellStart"/>
      <w:r w:rsidRPr="00604578">
        <w:rPr>
          <w:rFonts w:cs="Times New Roman"/>
          <w:szCs w:val="24"/>
        </w:rPr>
        <w:t>usaha</w:t>
      </w:r>
      <w:proofErr w:type="spellEnd"/>
      <w:r w:rsidRPr="00604578">
        <w:rPr>
          <w:rFonts w:cs="Times New Roman"/>
          <w:szCs w:val="24"/>
        </w:rPr>
        <w:t xml:space="preserve"> </w:t>
      </w:r>
      <w:proofErr w:type="spellStart"/>
      <w:r w:rsidRPr="00604578">
        <w:rPr>
          <w:rFonts w:cs="Times New Roman"/>
          <w:szCs w:val="24"/>
        </w:rPr>
        <w:t>mikro</w:t>
      </w:r>
      <w:proofErr w:type="spellEnd"/>
      <w:r w:rsidRPr="00604578">
        <w:rPr>
          <w:rFonts w:cs="Times New Roman"/>
          <w:szCs w:val="24"/>
        </w:rPr>
        <w:t xml:space="preserve"> </w:t>
      </w:r>
      <w:proofErr w:type="spellStart"/>
      <w:r w:rsidRPr="00604578">
        <w:rPr>
          <w:rFonts w:cs="Times New Roman"/>
          <w:szCs w:val="24"/>
        </w:rPr>
        <w:t>mereka</w:t>
      </w:r>
      <w:proofErr w:type="spellEnd"/>
      <w:r w:rsidRPr="00604578">
        <w:rPr>
          <w:rFonts w:cs="Times New Roman"/>
          <w:szCs w:val="24"/>
        </w:rPr>
        <w:t xml:space="preserve"> </w:t>
      </w:r>
      <w:proofErr w:type="spellStart"/>
      <w:r w:rsidRPr="00604578">
        <w:rPr>
          <w:rFonts w:cs="Times New Roman"/>
          <w:szCs w:val="24"/>
        </w:rPr>
        <w:t>sering</w:t>
      </w:r>
      <w:proofErr w:type="spellEnd"/>
      <w:r w:rsidRPr="00604578">
        <w:rPr>
          <w:rFonts w:cs="Times New Roman"/>
          <w:szCs w:val="24"/>
        </w:rPr>
        <w:t xml:space="preserve"> </w:t>
      </w:r>
      <w:proofErr w:type="spellStart"/>
      <w:r w:rsidRPr="00604578">
        <w:rPr>
          <w:rFonts w:cs="Times New Roman"/>
          <w:szCs w:val="24"/>
        </w:rPr>
        <w:t>menggabaikan</w:t>
      </w:r>
      <w:proofErr w:type="spellEnd"/>
      <w:r w:rsidRPr="00604578">
        <w:rPr>
          <w:rFonts w:cs="Times New Roman"/>
          <w:szCs w:val="24"/>
        </w:rPr>
        <w:t xml:space="preserve"> </w:t>
      </w:r>
      <w:proofErr w:type="spellStart"/>
      <w:r w:rsidRPr="00604578">
        <w:rPr>
          <w:rFonts w:cs="Times New Roman"/>
          <w:szCs w:val="24"/>
        </w:rPr>
        <w:t>pentingnya</w:t>
      </w:r>
      <w:proofErr w:type="spellEnd"/>
      <w:r w:rsidRPr="00604578">
        <w:rPr>
          <w:rFonts w:cs="Times New Roman"/>
          <w:szCs w:val="24"/>
        </w:rPr>
        <w:t xml:space="preserve"> </w:t>
      </w:r>
      <w:proofErr w:type="spellStart"/>
      <w:r w:rsidRPr="00604578">
        <w:rPr>
          <w:rFonts w:cs="Times New Roman"/>
          <w:szCs w:val="24"/>
        </w:rPr>
        <w:t>untuk</w:t>
      </w:r>
      <w:proofErr w:type="spellEnd"/>
      <w:r w:rsidRPr="00604578">
        <w:rPr>
          <w:rFonts w:cs="Times New Roman"/>
          <w:szCs w:val="24"/>
        </w:rPr>
        <w:t xml:space="preserve"> </w:t>
      </w:r>
      <w:proofErr w:type="spellStart"/>
      <w:r w:rsidRPr="00604578">
        <w:rPr>
          <w:rFonts w:cs="Times New Roman"/>
          <w:szCs w:val="24"/>
        </w:rPr>
        <w:t>mengasuransikan</w:t>
      </w:r>
      <w:proofErr w:type="spellEnd"/>
      <w:r w:rsidRPr="00604578">
        <w:rPr>
          <w:rFonts w:cs="Times New Roman"/>
          <w:szCs w:val="24"/>
        </w:rPr>
        <w:t xml:space="preserve"> </w:t>
      </w:r>
      <w:proofErr w:type="spellStart"/>
      <w:r w:rsidRPr="00604578">
        <w:rPr>
          <w:rFonts w:cs="Times New Roman"/>
          <w:szCs w:val="24"/>
        </w:rPr>
        <w:t>usahanya</w:t>
      </w:r>
      <w:proofErr w:type="spellEnd"/>
      <w:r>
        <w:rPr>
          <w:rFonts w:cs="Times New Roman"/>
          <w:szCs w:val="24"/>
          <w:lang w:val="id-ID"/>
        </w:rPr>
        <w:t>.</w:t>
      </w:r>
      <w:proofErr w:type="gramEnd"/>
      <w:r>
        <w:rPr>
          <w:rFonts w:cs="Times New Roman"/>
          <w:szCs w:val="24"/>
          <w:lang w:val="id-ID"/>
        </w:rPr>
        <w:t xml:space="preserve"> </w:t>
      </w:r>
      <w:proofErr w:type="spellStart"/>
      <w:proofErr w:type="gramStart"/>
      <w:r>
        <w:rPr>
          <w:rFonts w:cs="Times New Roman"/>
          <w:szCs w:val="24"/>
        </w:rPr>
        <w:t>Kondisi</w:t>
      </w:r>
      <w:proofErr w:type="spellEnd"/>
      <w:r>
        <w:rPr>
          <w:rFonts w:cs="Times New Roman"/>
          <w:szCs w:val="24"/>
        </w:rPr>
        <w:t xml:space="preserve"> ideal yang </w:t>
      </w:r>
      <w:proofErr w:type="spellStart"/>
      <w:r>
        <w:rPr>
          <w:rFonts w:cs="Times New Roman"/>
          <w:szCs w:val="24"/>
        </w:rPr>
        <w:t>mestinya</w:t>
      </w:r>
      <w:proofErr w:type="spellEnd"/>
      <w:r>
        <w:rPr>
          <w:rFonts w:cs="Times New Roman"/>
          <w:szCs w:val="24"/>
        </w:rPr>
        <w:t xml:space="preserve"> </w:t>
      </w:r>
      <w:proofErr w:type="spellStart"/>
      <w:r>
        <w:rPr>
          <w:rFonts w:cs="Times New Roman"/>
          <w:szCs w:val="24"/>
        </w:rPr>
        <w:t>diperlihatkan</w:t>
      </w:r>
      <w:proofErr w:type="spellEnd"/>
      <w:r>
        <w:rPr>
          <w:rFonts w:cs="Times New Roman"/>
          <w:szCs w:val="24"/>
        </w:rPr>
        <w:t xml:space="preserve"> </w:t>
      </w:r>
      <w:proofErr w:type="spellStart"/>
      <w:r>
        <w:rPr>
          <w:rFonts w:cs="Times New Roman"/>
          <w:szCs w:val="24"/>
        </w:rPr>
        <w:t>oleh</w:t>
      </w:r>
      <w:proofErr w:type="spellEnd"/>
      <w:r>
        <w:rPr>
          <w:rFonts w:cs="Times New Roman"/>
          <w:szCs w:val="24"/>
        </w:rPr>
        <w:t xml:space="preserve"> </w:t>
      </w:r>
      <w:r w:rsidRPr="00604578">
        <w:rPr>
          <w:rFonts w:cs="Times New Roman"/>
          <w:szCs w:val="24"/>
        </w:rPr>
        <w:t xml:space="preserve">PT Prudential </w:t>
      </w:r>
      <w:proofErr w:type="spellStart"/>
      <w:r w:rsidRPr="00604578">
        <w:rPr>
          <w:rFonts w:cs="Times New Roman"/>
          <w:szCs w:val="24"/>
        </w:rPr>
        <w:t>Syariah</w:t>
      </w:r>
      <w:proofErr w:type="spellEnd"/>
      <w:r w:rsidRPr="00604578">
        <w:rPr>
          <w:rFonts w:cs="Times New Roman"/>
          <w:szCs w:val="24"/>
        </w:rPr>
        <w:t xml:space="preserve"> </w:t>
      </w:r>
      <w:proofErr w:type="spellStart"/>
      <w:r w:rsidRPr="00604578">
        <w:rPr>
          <w:rFonts w:cs="Times New Roman"/>
          <w:szCs w:val="24"/>
        </w:rPr>
        <w:t>Cabang</w:t>
      </w:r>
      <w:proofErr w:type="spellEnd"/>
      <w:r w:rsidRPr="00604578">
        <w:rPr>
          <w:rFonts w:cs="Times New Roman"/>
          <w:szCs w:val="24"/>
        </w:rPr>
        <w:t xml:space="preserve"> </w:t>
      </w:r>
      <w:proofErr w:type="spellStart"/>
      <w:r w:rsidRPr="00604578">
        <w:rPr>
          <w:rFonts w:cs="Times New Roman"/>
          <w:szCs w:val="24"/>
        </w:rPr>
        <w:t>Pemasaran</w:t>
      </w:r>
      <w:proofErr w:type="spellEnd"/>
      <w:r w:rsidRPr="00604578">
        <w:rPr>
          <w:rFonts w:cs="Times New Roman"/>
          <w:szCs w:val="24"/>
        </w:rPr>
        <w:t xml:space="preserve"> Kota </w:t>
      </w:r>
      <w:proofErr w:type="spellStart"/>
      <w:r w:rsidRPr="00604578">
        <w:rPr>
          <w:rFonts w:cs="Times New Roman"/>
          <w:szCs w:val="24"/>
        </w:rPr>
        <w:t>Cimahi</w:t>
      </w:r>
      <w:proofErr w:type="spellEnd"/>
      <w:r>
        <w:rPr>
          <w:rFonts w:cs="Times New Roman"/>
          <w:szCs w:val="24"/>
        </w:rPr>
        <w:t xml:space="preserve"> </w:t>
      </w:r>
      <w:proofErr w:type="spellStart"/>
      <w:r>
        <w:rPr>
          <w:rFonts w:cs="Times New Roman"/>
          <w:szCs w:val="24"/>
        </w:rPr>
        <w:t>pada</w:t>
      </w:r>
      <w:proofErr w:type="spellEnd"/>
      <w:r>
        <w:rPr>
          <w:rFonts w:cs="Times New Roman"/>
          <w:szCs w:val="24"/>
        </w:rPr>
        <w:t xml:space="preserve"> </w:t>
      </w:r>
      <w:proofErr w:type="spellStart"/>
      <w:r>
        <w:rPr>
          <w:rFonts w:cs="Times New Roman"/>
          <w:szCs w:val="24"/>
        </w:rPr>
        <w:t>produk</w:t>
      </w:r>
      <w:proofErr w:type="spellEnd"/>
      <w:r>
        <w:rPr>
          <w:rFonts w:cs="Times New Roman"/>
          <w:szCs w:val="24"/>
        </w:rPr>
        <w:t xml:space="preserve"> </w:t>
      </w:r>
      <w:proofErr w:type="spellStart"/>
      <w:r>
        <w:rPr>
          <w:rFonts w:cs="Times New Roman"/>
          <w:szCs w:val="24"/>
        </w:rPr>
        <w:t>Prulink</w:t>
      </w:r>
      <w:proofErr w:type="spellEnd"/>
      <w:r>
        <w:rPr>
          <w:rFonts w:cs="Times New Roman"/>
          <w:szCs w:val="24"/>
        </w:rPr>
        <w:t xml:space="preserve"> </w:t>
      </w:r>
      <w:proofErr w:type="spellStart"/>
      <w:r>
        <w:rPr>
          <w:rFonts w:cs="Times New Roman"/>
          <w:szCs w:val="24"/>
        </w:rPr>
        <w:t>Syariah</w:t>
      </w:r>
      <w:proofErr w:type="spellEnd"/>
      <w:r>
        <w:rPr>
          <w:rFonts w:cs="Times New Roman"/>
          <w:szCs w:val="24"/>
        </w:rPr>
        <w:t xml:space="preserve"> </w:t>
      </w:r>
      <w:proofErr w:type="spellStart"/>
      <w:r>
        <w:rPr>
          <w:rFonts w:cs="Times New Roman"/>
          <w:szCs w:val="24"/>
        </w:rPr>
        <w:t>bagi</w:t>
      </w:r>
      <w:proofErr w:type="spellEnd"/>
      <w:r>
        <w:rPr>
          <w:rFonts w:cs="Times New Roman"/>
          <w:szCs w:val="24"/>
        </w:rPr>
        <w:t xml:space="preserve"> </w:t>
      </w:r>
      <w:proofErr w:type="spellStart"/>
      <w:r>
        <w:rPr>
          <w:rFonts w:cs="Times New Roman"/>
          <w:szCs w:val="24"/>
        </w:rPr>
        <w:t>para</w:t>
      </w:r>
      <w:proofErr w:type="spellEnd"/>
      <w:r>
        <w:rPr>
          <w:rFonts w:cs="Times New Roman"/>
          <w:szCs w:val="24"/>
        </w:rPr>
        <w:t xml:space="preserve"> </w:t>
      </w:r>
      <w:proofErr w:type="spellStart"/>
      <w:r>
        <w:rPr>
          <w:rFonts w:cs="Times New Roman"/>
          <w:szCs w:val="24"/>
        </w:rPr>
        <w:t>peserta</w:t>
      </w:r>
      <w:proofErr w:type="spellEnd"/>
      <w:r>
        <w:rPr>
          <w:rFonts w:cs="Times New Roman"/>
          <w:szCs w:val="24"/>
        </w:rPr>
        <w:t xml:space="preserve"> </w:t>
      </w:r>
      <w:proofErr w:type="spellStart"/>
      <w:r>
        <w:rPr>
          <w:rFonts w:cs="Times New Roman"/>
          <w:szCs w:val="24"/>
        </w:rPr>
        <w:t>asuransi</w:t>
      </w:r>
      <w:proofErr w:type="spellEnd"/>
      <w:r>
        <w:rPr>
          <w:rFonts w:cs="Times New Roman"/>
          <w:szCs w:val="24"/>
        </w:rPr>
        <w:t xml:space="preserve"> yang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kegiatan</w:t>
      </w:r>
      <w:proofErr w:type="spellEnd"/>
      <w:r>
        <w:rPr>
          <w:rFonts w:cs="Times New Roman"/>
          <w:szCs w:val="24"/>
        </w:rPr>
        <w:t xml:space="preserve"> </w:t>
      </w:r>
      <w:proofErr w:type="spellStart"/>
      <w:r>
        <w:rPr>
          <w:rFonts w:cs="Times New Roman"/>
          <w:szCs w:val="24"/>
        </w:rPr>
        <w:t>usaha</w:t>
      </w:r>
      <w:proofErr w:type="spellEnd"/>
      <w:r>
        <w:rPr>
          <w:rFonts w:cs="Times New Roman"/>
          <w:szCs w:val="24"/>
        </w:rPr>
        <w:t xml:space="preserve"> di </w:t>
      </w:r>
      <w:proofErr w:type="spellStart"/>
      <w:r>
        <w:rPr>
          <w:rFonts w:cs="Times New Roman"/>
          <w:szCs w:val="24"/>
        </w:rPr>
        <w:t>sektor</w:t>
      </w:r>
      <w:proofErr w:type="spellEnd"/>
      <w:r>
        <w:rPr>
          <w:rFonts w:cs="Times New Roman"/>
          <w:szCs w:val="24"/>
        </w:rPr>
        <w:t xml:space="preserve"> UMKM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memaksimalkan</w:t>
      </w:r>
      <w:proofErr w:type="spellEnd"/>
      <w:r>
        <w:rPr>
          <w:rFonts w:cs="Times New Roman"/>
          <w:szCs w:val="24"/>
        </w:rPr>
        <w:t xml:space="preserve"> </w:t>
      </w:r>
      <w:proofErr w:type="spellStart"/>
      <w:r>
        <w:rPr>
          <w:rFonts w:cs="Times New Roman"/>
          <w:szCs w:val="24"/>
        </w:rPr>
        <w:t>pelayanannya</w:t>
      </w:r>
      <w:proofErr w:type="spellEnd"/>
      <w:r>
        <w:rPr>
          <w:rFonts w:cs="Times New Roman"/>
          <w:szCs w:val="24"/>
        </w:rPr>
        <w:t>.</w:t>
      </w:r>
      <w:proofErr w:type="gramEnd"/>
      <w:r>
        <w:rPr>
          <w:rFonts w:cs="Times New Roman"/>
          <w:szCs w:val="24"/>
        </w:rPr>
        <w:t xml:space="preserve"> </w:t>
      </w:r>
      <w:proofErr w:type="gramStart"/>
      <w:r>
        <w:rPr>
          <w:rFonts w:cs="Times New Roman"/>
          <w:szCs w:val="24"/>
        </w:rPr>
        <w:t xml:space="preserve">Hal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mengingat</w:t>
      </w:r>
      <w:proofErr w:type="spellEnd"/>
      <w:r>
        <w:rPr>
          <w:rFonts w:cs="Times New Roman"/>
          <w:szCs w:val="24"/>
        </w:rPr>
        <w:t xml:space="preserve"> </w:t>
      </w:r>
      <w:proofErr w:type="spellStart"/>
      <w:r>
        <w:rPr>
          <w:rFonts w:cs="Times New Roman"/>
          <w:szCs w:val="24"/>
        </w:rPr>
        <w:t>bahwa</w:t>
      </w:r>
      <w:proofErr w:type="spellEnd"/>
      <w:r>
        <w:rPr>
          <w:rFonts w:cs="Times New Roman"/>
          <w:szCs w:val="24"/>
        </w:rPr>
        <w:t xml:space="preserve"> </w:t>
      </w:r>
      <w:proofErr w:type="spellStart"/>
      <w:r>
        <w:rPr>
          <w:rFonts w:cs="Times New Roman"/>
          <w:szCs w:val="24"/>
        </w:rPr>
        <w:t>tujuan</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produk</w:t>
      </w:r>
      <w:proofErr w:type="spellEnd"/>
      <w:r>
        <w:rPr>
          <w:rFonts w:cs="Times New Roman"/>
          <w:szCs w:val="24"/>
        </w:rPr>
        <w:t xml:space="preserve"> </w:t>
      </w:r>
      <w:proofErr w:type="spellStart"/>
      <w:r>
        <w:rPr>
          <w:rFonts w:cs="Times New Roman"/>
          <w:szCs w:val="24"/>
        </w:rPr>
        <w:t>asuransi</w:t>
      </w:r>
      <w:proofErr w:type="spellEnd"/>
      <w:r>
        <w:rPr>
          <w:rFonts w:cs="Times New Roman"/>
          <w:szCs w:val="24"/>
        </w:rPr>
        <w:t xml:space="preserve"> </w:t>
      </w:r>
      <w:proofErr w:type="spellStart"/>
      <w:r>
        <w:rPr>
          <w:rFonts w:cs="Times New Roman"/>
          <w:szCs w:val="24"/>
        </w:rPr>
        <w:t>syariah</w:t>
      </w:r>
      <w:proofErr w:type="spellEnd"/>
      <w:r>
        <w:rPr>
          <w:rFonts w:cs="Times New Roman"/>
          <w:szCs w:val="24"/>
        </w:rPr>
        <w:t xml:space="preserve"> </w:t>
      </w:r>
      <w:proofErr w:type="spellStart"/>
      <w:r>
        <w:rPr>
          <w:rFonts w:cs="Times New Roman"/>
          <w:szCs w:val="24"/>
        </w:rPr>
        <w:t>termasuk</w:t>
      </w:r>
      <w:proofErr w:type="spellEnd"/>
      <w:r>
        <w:rPr>
          <w:rFonts w:cs="Times New Roman"/>
          <w:szCs w:val="24"/>
        </w:rPr>
        <w:t xml:space="preserve"> yang </w:t>
      </w:r>
      <w:proofErr w:type="spellStart"/>
      <w:r>
        <w:rPr>
          <w:rFonts w:cs="Times New Roman"/>
          <w:szCs w:val="24"/>
        </w:rPr>
        <w:t>dimiliki</w:t>
      </w:r>
      <w:proofErr w:type="spellEnd"/>
      <w:r>
        <w:rPr>
          <w:rFonts w:cs="Times New Roman"/>
          <w:szCs w:val="24"/>
        </w:rPr>
        <w:t xml:space="preserve"> </w:t>
      </w:r>
      <w:r w:rsidRPr="00604578">
        <w:rPr>
          <w:rFonts w:cs="Times New Roman"/>
          <w:szCs w:val="24"/>
        </w:rPr>
        <w:t xml:space="preserve">PT Prudential </w:t>
      </w:r>
      <w:proofErr w:type="spellStart"/>
      <w:r w:rsidRPr="00604578">
        <w:rPr>
          <w:rFonts w:cs="Times New Roman"/>
          <w:szCs w:val="24"/>
        </w:rPr>
        <w:t>Syariah</w:t>
      </w:r>
      <w:proofErr w:type="spellEnd"/>
      <w:r w:rsidRPr="00604578">
        <w:rPr>
          <w:rFonts w:cs="Times New Roman"/>
          <w:szCs w:val="24"/>
        </w:rPr>
        <w:t xml:space="preserve"> </w:t>
      </w:r>
      <w:proofErr w:type="spellStart"/>
      <w:r w:rsidRPr="00604578">
        <w:rPr>
          <w:rFonts w:cs="Times New Roman"/>
          <w:szCs w:val="24"/>
        </w:rPr>
        <w:t>Cabang</w:t>
      </w:r>
      <w:proofErr w:type="spellEnd"/>
      <w:r w:rsidRPr="00604578">
        <w:rPr>
          <w:rFonts w:cs="Times New Roman"/>
          <w:szCs w:val="24"/>
        </w:rPr>
        <w:t xml:space="preserve"> </w:t>
      </w:r>
      <w:proofErr w:type="spellStart"/>
      <w:r w:rsidRPr="00604578">
        <w:rPr>
          <w:rFonts w:cs="Times New Roman"/>
          <w:szCs w:val="24"/>
        </w:rPr>
        <w:t>Pemasaran</w:t>
      </w:r>
      <w:proofErr w:type="spellEnd"/>
      <w:r w:rsidRPr="00604578">
        <w:rPr>
          <w:rFonts w:cs="Times New Roman"/>
          <w:szCs w:val="24"/>
        </w:rPr>
        <w:t xml:space="preserve"> Kota </w:t>
      </w:r>
      <w:proofErr w:type="spellStart"/>
      <w:r w:rsidRPr="00604578">
        <w:rPr>
          <w:rFonts w:cs="Times New Roman"/>
          <w:szCs w:val="24"/>
        </w:rPr>
        <w:t>Cimahi</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melindungi</w:t>
      </w:r>
      <w:proofErr w:type="spellEnd"/>
      <w:r>
        <w:rPr>
          <w:rFonts w:cs="Times New Roman"/>
          <w:szCs w:val="24"/>
        </w:rPr>
        <w:t xml:space="preserve"> </w:t>
      </w:r>
      <w:proofErr w:type="spellStart"/>
      <w:r>
        <w:rPr>
          <w:rFonts w:cs="Times New Roman"/>
          <w:szCs w:val="24"/>
        </w:rPr>
        <w:t>para</w:t>
      </w:r>
      <w:proofErr w:type="spellEnd"/>
      <w:r>
        <w:rPr>
          <w:rFonts w:cs="Times New Roman"/>
          <w:szCs w:val="24"/>
        </w:rPr>
        <w:t xml:space="preserve"> </w:t>
      </w:r>
      <w:proofErr w:type="spellStart"/>
      <w:r>
        <w:rPr>
          <w:rFonts w:cs="Times New Roman"/>
          <w:szCs w:val="24"/>
        </w:rPr>
        <w:t>peserta</w:t>
      </w:r>
      <w:proofErr w:type="spellEnd"/>
      <w:r>
        <w:rPr>
          <w:rFonts w:cs="Times New Roman"/>
          <w:szCs w:val="24"/>
        </w:rPr>
        <w:t xml:space="preserve"> </w:t>
      </w:r>
      <w:proofErr w:type="spellStart"/>
      <w:r>
        <w:rPr>
          <w:rFonts w:cs="Times New Roman"/>
          <w:szCs w:val="24"/>
        </w:rPr>
        <w:t>asuransi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baik</w:t>
      </w:r>
      <w:proofErr w:type="spellEnd"/>
      <w:r>
        <w:rPr>
          <w:rFonts w:cs="Times New Roman"/>
          <w:szCs w:val="24"/>
        </w:rPr>
        <w:t>.</w:t>
      </w:r>
      <w:proofErr w:type="gramEnd"/>
      <w:r>
        <w:rPr>
          <w:rFonts w:cs="Times New Roman"/>
          <w:szCs w:val="24"/>
        </w:rPr>
        <w:t xml:space="preserve"> </w:t>
      </w:r>
      <w:proofErr w:type="spellStart"/>
      <w:proofErr w:type="gramStart"/>
      <w:r>
        <w:rPr>
          <w:rFonts w:cs="Times New Roman"/>
          <w:szCs w:val="24"/>
        </w:rPr>
        <w:t>Selain</w:t>
      </w:r>
      <w:proofErr w:type="spellEnd"/>
      <w:r>
        <w:rPr>
          <w:rFonts w:cs="Times New Roman"/>
          <w:szCs w:val="24"/>
        </w:rPr>
        <w:t xml:space="preserve"> </w:t>
      </w:r>
      <w:proofErr w:type="spellStart"/>
      <w:r>
        <w:rPr>
          <w:rFonts w:cs="Times New Roman"/>
          <w:szCs w:val="24"/>
        </w:rPr>
        <w:t>itu</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akad</w:t>
      </w:r>
      <w:proofErr w:type="spellEnd"/>
      <w:r>
        <w:rPr>
          <w:rFonts w:cs="Times New Roman"/>
          <w:szCs w:val="24"/>
        </w:rPr>
        <w:t xml:space="preserve"> </w:t>
      </w:r>
      <w:proofErr w:type="spellStart"/>
      <w:r>
        <w:rPr>
          <w:rFonts w:cs="Times New Roman"/>
          <w:szCs w:val="24"/>
        </w:rPr>
        <w:t>perjanjian</w:t>
      </w:r>
      <w:proofErr w:type="spellEnd"/>
      <w:r>
        <w:rPr>
          <w:rFonts w:cs="Times New Roman"/>
          <w:szCs w:val="24"/>
        </w:rPr>
        <w:t xml:space="preserve"> </w:t>
      </w:r>
      <w:proofErr w:type="spellStart"/>
      <w:r>
        <w:rPr>
          <w:rFonts w:cs="Times New Roman"/>
          <w:szCs w:val="24"/>
        </w:rPr>
        <w:t>asuransi</w:t>
      </w:r>
      <w:proofErr w:type="spellEnd"/>
      <w:r>
        <w:rPr>
          <w:rFonts w:cs="Times New Roman"/>
          <w:szCs w:val="24"/>
        </w:rPr>
        <w:t xml:space="preserve"> di PT Prudential </w:t>
      </w:r>
      <w:proofErr w:type="spellStart"/>
      <w:r>
        <w:rPr>
          <w:rFonts w:cs="Times New Roman"/>
          <w:szCs w:val="24"/>
        </w:rPr>
        <w:t>Syariah</w:t>
      </w:r>
      <w:proofErr w:type="spellEnd"/>
      <w:r>
        <w:rPr>
          <w:rFonts w:cs="Times New Roman"/>
          <w:szCs w:val="24"/>
        </w:rPr>
        <w:t xml:space="preserve">, </w:t>
      </w:r>
      <w:proofErr w:type="spellStart"/>
      <w:r>
        <w:rPr>
          <w:rFonts w:cs="Times New Roman"/>
          <w:szCs w:val="24"/>
        </w:rPr>
        <w:t>mewaji</w:t>
      </w:r>
      <w:r w:rsidRPr="00C54527">
        <w:rPr>
          <w:rFonts w:asciiTheme="majorBidi" w:hAnsiTheme="majorBidi" w:cstheme="majorBidi"/>
          <w:szCs w:val="24"/>
        </w:rPr>
        <w:t>bkan</w:t>
      </w:r>
      <w:proofErr w:type="spellEnd"/>
      <w:r w:rsidRPr="00C54527">
        <w:rPr>
          <w:rFonts w:asciiTheme="majorBidi" w:hAnsiTheme="majorBidi" w:cstheme="majorBidi"/>
          <w:szCs w:val="24"/>
        </w:rPr>
        <w:t xml:space="preserve"> </w:t>
      </w:r>
      <w:proofErr w:type="spellStart"/>
      <w:r w:rsidRPr="00C54527">
        <w:rPr>
          <w:rFonts w:asciiTheme="majorBidi" w:hAnsiTheme="majorBidi" w:cstheme="majorBidi"/>
          <w:szCs w:val="24"/>
        </w:rPr>
        <w:t>pihak</w:t>
      </w:r>
      <w:proofErr w:type="spellEnd"/>
      <w:r w:rsidRPr="00C54527">
        <w:rPr>
          <w:rFonts w:asciiTheme="majorBidi" w:hAnsiTheme="majorBidi" w:cstheme="majorBidi"/>
          <w:szCs w:val="24"/>
        </w:rPr>
        <w:t xml:space="preserve"> </w:t>
      </w:r>
      <w:proofErr w:type="spellStart"/>
      <w:r w:rsidRPr="00C54527">
        <w:rPr>
          <w:rFonts w:asciiTheme="majorBidi" w:hAnsiTheme="majorBidi" w:cstheme="majorBidi"/>
          <w:szCs w:val="24"/>
        </w:rPr>
        <w:t>asuransi</w:t>
      </w:r>
      <w:proofErr w:type="spellEnd"/>
      <w:r w:rsidRPr="00C54527">
        <w:rPr>
          <w:rFonts w:asciiTheme="majorBidi" w:hAnsiTheme="majorBidi" w:cstheme="majorBidi"/>
          <w:szCs w:val="24"/>
        </w:rPr>
        <w:t xml:space="preserve"> </w:t>
      </w:r>
      <w:proofErr w:type="spellStart"/>
      <w:r w:rsidRPr="00C54527">
        <w:rPr>
          <w:rFonts w:asciiTheme="majorBidi" w:hAnsiTheme="majorBidi" w:cstheme="majorBidi"/>
          <w:szCs w:val="24"/>
        </w:rPr>
        <w:t>harus</w:t>
      </w:r>
      <w:proofErr w:type="spellEnd"/>
      <w:r w:rsidRPr="00C54527">
        <w:rPr>
          <w:rFonts w:asciiTheme="majorBidi" w:hAnsiTheme="majorBidi" w:cstheme="majorBidi"/>
          <w:szCs w:val="24"/>
        </w:rPr>
        <w:t xml:space="preserve"> </w:t>
      </w:r>
      <w:proofErr w:type="spellStart"/>
      <w:r w:rsidRPr="00C54527">
        <w:rPr>
          <w:rFonts w:asciiTheme="majorBidi" w:hAnsiTheme="majorBidi" w:cstheme="majorBidi"/>
          <w:szCs w:val="24"/>
        </w:rPr>
        <w:t>membayar</w:t>
      </w:r>
      <w:proofErr w:type="spellEnd"/>
      <w:r w:rsidRPr="00C54527">
        <w:rPr>
          <w:rFonts w:asciiTheme="majorBidi" w:hAnsiTheme="majorBidi" w:cstheme="majorBidi"/>
          <w:szCs w:val="24"/>
        </w:rPr>
        <w:t xml:space="preserve"> </w:t>
      </w:r>
      <w:proofErr w:type="spellStart"/>
      <w:r w:rsidRPr="00C54527">
        <w:rPr>
          <w:rFonts w:asciiTheme="majorBidi" w:hAnsiTheme="majorBidi" w:cstheme="majorBidi"/>
          <w:szCs w:val="24"/>
        </w:rPr>
        <w:t>klaim</w:t>
      </w:r>
      <w:proofErr w:type="spellEnd"/>
      <w:r w:rsidRPr="00C54527">
        <w:rPr>
          <w:rFonts w:asciiTheme="majorBidi" w:hAnsiTheme="majorBidi" w:cstheme="majorBidi"/>
          <w:szCs w:val="24"/>
        </w:rPr>
        <w:t xml:space="preserve"> </w:t>
      </w:r>
      <w:proofErr w:type="spellStart"/>
      <w:r w:rsidRPr="00C54527">
        <w:rPr>
          <w:rFonts w:asciiTheme="majorBidi" w:hAnsiTheme="majorBidi" w:cstheme="majorBidi"/>
          <w:szCs w:val="24"/>
        </w:rPr>
        <w:t>para</w:t>
      </w:r>
      <w:proofErr w:type="spellEnd"/>
      <w:r w:rsidRPr="00C54527">
        <w:rPr>
          <w:rFonts w:asciiTheme="majorBidi" w:hAnsiTheme="majorBidi" w:cstheme="majorBidi"/>
          <w:szCs w:val="24"/>
        </w:rPr>
        <w:t xml:space="preserve"> </w:t>
      </w:r>
      <w:proofErr w:type="spellStart"/>
      <w:r w:rsidRPr="00C54527">
        <w:rPr>
          <w:rFonts w:asciiTheme="majorBidi" w:hAnsiTheme="majorBidi" w:cstheme="majorBidi"/>
          <w:szCs w:val="24"/>
        </w:rPr>
        <w:t>peserta</w:t>
      </w:r>
      <w:proofErr w:type="spellEnd"/>
      <w:r w:rsidRPr="00C54527">
        <w:rPr>
          <w:rFonts w:asciiTheme="majorBidi" w:hAnsiTheme="majorBidi" w:cstheme="majorBidi"/>
          <w:szCs w:val="24"/>
        </w:rPr>
        <w:t xml:space="preserve"> yang </w:t>
      </w:r>
      <w:proofErr w:type="spellStart"/>
      <w:r w:rsidRPr="00C54527">
        <w:rPr>
          <w:rFonts w:asciiTheme="majorBidi" w:hAnsiTheme="majorBidi" w:cstheme="majorBidi"/>
          <w:szCs w:val="24"/>
        </w:rPr>
        <w:t>tertimpa</w:t>
      </w:r>
      <w:proofErr w:type="spellEnd"/>
      <w:r w:rsidRPr="00C54527">
        <w:rPr>
          <w:rFonts w:asciiTheme="majorBidi" w:hAnsiTheme="majorBidi" w:cstheme="majorBidi"/>
          <w:szCs w:val="24"/>
        </w:rPr>
        <w:t xml:space="preserve"> </w:t>
      </w:r>
      <w:proofErr w:type="spellStart"/>
      <w:r w:rsidRPr="00C54527">
        <w:rPr>
          <w:rFonts w:asciiTheme="majorBidi" w:hAnsiTheme="majorBidi" w:cstheme="majorBidi"/>
          <w:szCs w:val="24"/>
        </w:rPr>
        <w:t>musibah</w:t>
      </w:r>
      <w:proofErr w:type="spellEnd"/>
      <w:r w:rsidRPr="00C54527">
        <w:rPr>
          <w:rFonts w:asciiTheme="majorBidi" w:hAnsiTheme="majorBidi" w:cstheme="majorBidi"/>
          <w:szCs w:val="24"/>
        </w:rPr>
        <w:t xml:space="preserve"> </w:t>
      </w:r>
      <w:proofErr w:type="spellStart"/>
      <w:r w:rsidRPr="00C54527">
        <w:rPr>
          <w:rFonts w:asciiTheme="majorBidi" w:hAnsiTheme="majorBidi" w:cstheme="majorBidi"/>
          <w:szCs w:val="24"/>
        </w:rPr>
        <w:t>secara</w:t>
      </w:r>
      <w:proofErr w:type="spellEnd"/>
      <w:r w:rsidRPr="00C54527">
        <w:rPr>
          <w:rFonts w:asciiTheme="majorBidi" w:hAnsiTheme="majorBidi" w:cstheme="majorBidi"/>
          <w:szCs w:val="24"/>
        </w:rPr>
        <w:t xml:space="preserve"> </w:t>
      </w:r>
      <w:proofErr w:type="spellStart"/>
      <w:r w:rsidRPr="00C54527">
        <w:rPr>
          <w:rFonts w:asciiTheme="majorBidi" w:hAnsiTheme="majorBidi" w:cstheme="majorBidi"/>
          <w:szCs w:val="24"/>
        </w:rPr>
        <w:t>cepat</w:t>
      </w:r>
      <w:proofErr w:type="spellEnd"/>
      <w:r w:rsidRPr="00C54527">
        <w:rPr>
          <w:rFonts w:asciiTheme="majorBidi" w:hAnsiTheme="majorBidi" w:cstheme="majorBidi"/>
          <w:szCs w:val="24"/>
        </w:rPr>
        <w:t xml:space="preserve"> </w:t>
      </w:r>
      <w:proofErr w:type="spellStart"/>
      <w:r w:rsidRPr="00C54527">
        <w:rPr>
          <w:rFonts w:asciiTheme="majorBidi" w:hAnsiTheme="majorBidi" w:cstheme="majorBidi"/>
          <w:szCs w:val="24"/>
        </w:rPr>
        <w:t>dan</w:t>
      </w:r>
      <w:proofErr w:type="spellEnd"/>
      <w:r w:rsidRPr="00C54527">
        <w:rPr>
          <w:rFonts w:asciiTheme="majorBidi" w:hAnsiTheme="majorBidi" w:cstheme="majorBidi"/>
          <w:szCs w:val="24"/>
        </w:rPr>
        <w:t xml:space="preserve"> </w:t>
      </w:r>
      <w:proofErr w:type="spellStart"/>
      <w:r w:rsidRPr="00C54527">
        <w:rPr>
          <w:rFonts w:asciiTheme="majorBidi" w:hAnsiTheme="majorBidi" w:cstheme="majorBidi"/>
          <w:szCs w:val="24"/>
        </w:rPr>
        <w:t>tepat</w:t>
      </w:r>
      <w:proofErr w:type="spellEnd"/>
      <w:r w:rsidRPr="00C54527">
        <w:rPr>
          <w:rFonts w:asciiTheme="majorBidi" w:hAnsiTheme="majorBidi" w:cstheme="majorBidi"/>
          <w:szCs w:val="24"/>
        </w:rPr>
        <w:t>.</w:t>
      </w:r>
      <w:proofErr w:type="gramEnd"/>
      <w:r w:rsidRPr="00C54527">
        <w:rPr>
          <w:rFonts w:asciiTheme="majorBidi" w:hAnsiTheme="majorBidi" w:cstheme="majorBidi"/>
          <w:szCs w:val="24"/>
        </w:rPr>
        <w:t xml:space="preserve"> Hal </w:t>
      </w:r>
      <w:proofErr w:type="spellStart"/>
      <w:r w:rsidRPr="00C54527">
        <w:rPr>
          <w:rFonts w:asciiTheme="majorBidi" w:hAnsiTheme="majorBidi" w:cstheme="majorBidi"/>
          <w:szCs w:val="24"/>
        </w:rPr>
        <w:t>ini</w:t>
      </w:r>
      <w:proofErr w:type="spellEnd"/>
      <w:r w:rsidRPr="00C54527">
        <w:rPr>
          <w:rFonts w:asciiTheme="majorBidi" w:hAnsiTheme="majorBidi" w:cstheme="majorBidi"/>
          <w:szCs w:val="24"/>
        </w:rPr>
        <w:t xml:space="preserve"> </w:t>
      </w:r>
      <w:proofErr w:type="spellStart"/>
      <w:r w:rsidRPr="00C54527">
        <w:rPr>
          <w:rFonts w:asciiTheme="majorBidi" w:hAnsiTheme="majorBidi" w:cstheme="majorBidi"/>
          <w:szCs w:val="24"/>
        </w:rPr>
        <w:t>berdasarkan</w:t>
      </w:r>
      <w:proofErr w:type="spellEnd"/>
      <w:r w:rsidRPr="00C54527">
        <w:rPr>
          <w:rFonts w:asciiTheme="majorBidi" w:hAnsiTheme="majorBidi" w:cstheme="majorBidi"/>
          <w:szCs w:val="24"/>
        </w:rPr>
        <w:t xml:space="preserve"> </w:t>
      </w:r>
      <w:r w:rsidRPr="00C54527">
        <w:rPr>
          <w:rFonts w:asciiTheme="majorBidi" w:eastAsia="Times New Roman" w:hAnsiTheme="majorBidi" w:cstheme="majorBidi"/>
          <w:szCs w:val="24"/>
          <w:lang w:val="fi-FI" w:eastAsia="id-ID"/>
        </w:rPr>
        <w:t>Fatwa Dewan Syariah Nasional</w:t>
      </w:r>
      <w:proofErr w:type="gramStart"/>
      <w:r w:rsidRPr="00C54527">
        <w:rPr>
          <w:rFonts w:asciiTheme="majorBidi" w:eastAsia="Times New Roman" w:hAnsiTheme="majorBidi" w:cstheme="majorBidi"/>
          <w:szCs w:val="24"/>
          <w:lang w:val="fi-FI" w:eastAsia="id-ID"/>
        </w:rPr>
        <w:t>  NO</w:t>
      </w:r>
      <w:proofErr w:type="gramEnd"/>
      <w:r w:rsidRPr="00C54527">
        <w:rPr>
          <w:rFonts w:asciiTheme="majorBidi" w:eastAsia="Times New Roman" w:hAnsiTheme="majorBidi" w:cstheme="majorBidi"/>
          <w:szCs w:val="24"/>
          <w:lang w:val="fi-FI" w:eastAsia="id-ID"/>
        </w:rPr>
        <w:t>: 21/DSN-MUI/X/2000 memutuskan bahwa ketentuan klaim adalah sebagai berikut:</w:t>
      </w:r>
    </w:p>
    <w:p w:rsidR="00336B73" w:rsidRPr="00C54527" w:rsidRDefault="00336B73" w:rsidP="00336B73">
      <w:pPr>
        <w:pStyle w:val="ListParagraph"/>
        <w:numPr>
          <w:ilvl w:val="0"/>
          <w:numId w:val="3"/>
        </w:numPr>
        <w:spacing w:line="480" w:lineRule="auto"/>
        <w:ind w:left="360" w:hanging="360"/>
        <w:rPr>
          <w:rFonts w:asciiTheme="majorBidi" w:eastAsia="Times New Roman" w:hAnsiTheme="majorBidi" w:cstheme="majorBidi"/>
          <w:szCs w:val="24"/>
          <w:lang w:eastAsia="id-ID"/>
        </w:rPr>
      </w:pPr>
      <w:r w:rsidRPr="00C54527">
        <w:rPr>
          <w:rFonts w:asciiTheme="majorBidi" w:eastAsia="Times New Roman" w:hAnsiTheme="majorBidi" w:cstheme="majorBidi"/>
          <w:szCs w:val="24"/>
          <w:lang w:val="fi-FI" w:eastAsia="id-ID"/>
        </w:rPr>
        <w:t>klaim dibayarkan berdasarkan akad yang disepakati pada awal perjanjian.</w:t>
      </w:r>
    </w:p>
    <w:p w:rsidR="00336B73" w:rsidRPr="00C54527" w:rsidRDefault="00336B73" w:rsidP="00336B73">
      <w:pPr>
        <w:pStyle w:val="ListParagraph"/>
        <w:numPr>
          <w:ilvl w:val="0"/>
          <w:numId w:val="3"/>
        </w:numPr>
        <w:spacing w:line="480" w:lineRule="auto"/>
        <w:ind w:left="360" w:hanging="360"/>
        <w:rPr>
          <w:rFonts w:asciiTheme="majorBidi" w:eastAsia="Times New Roman" w:hAnsiTheme="majorBidi" w:cstheme="majorBidi"/>
          <w:szCs w:val="24"/>
          <w:lang w:eastAsia="id-ID"/>
        </w:rPr>
      </w:pPr>
      <w:r w:rsidRPr="00C54527">
        <w:rPr>
          <w:rFonts w:asciiTheme="majorBidi" w:eastAsia="Times New Roman" w:hAnsiTheme="majorBidi" w:cstheme="majorBidi"/>
          <w:szCs w:val="24"/>
          <w:lang w:val="fi-FI" w:eastAsia="id-ID"/>
        </w:rPr>
        <w:t>klaim dapat berbeda dalam jumlah, sesuai dengan premi yang dibayarkan.</w:t>
      </w:r>
    </w:p>
    <w:p w:rsidR="00336B73" w:rsidRPr="00336B73" w:rsidRDefault="00336B73" w:rsidP="00336B73">
      <w:pPr>
        <w:pStyle w:val="ListParagraph"/>
        <w:numPr>
          <w:ilvl w:val="0"/>
          <w:numId w:val="3"/>
        </w:numPr>
        <w:spacing w:line="480" w:lineRule="auto"/>
        <w:ind w:left="360" w:hanging="360"/>
        <w:rPr>
          <w:rFonts w:asciiTheme="majorBidi" w:eastAsia="Times New Roman" w:hAnsiTheme="majorBidi" w:cstheme="majorBidi"/>
          <w:szCs w:val="24"/>
          <w:lang w:eastAsia="id-ID"/>
        </w:rPr>
      </w:pPr>
      <w:r w:rsidRPr="00C54527">
        <w:rPr>
          <w:rFonts w:asciiTheme="majorBidi" w:eastAsia="Times New Roman" w:hAnsiTheme="majorBidi" w:cstheme="majorBidi"/>
          <w:szCs w:val="24"/>
          <w:lang w:val="fi-FI" w:eastAsia="id-ID"/>
        </w:rPr>
        <w:t>klaim atas akad </w:t>
      </w:r>
      <w:r w:rsidRPr="00C54527">
        <w:rPr>
          <w:rFonts w:asciiTheme="majorBidi" w:eastAsia="Times New Roman" w:hAnsiTheme="majorBidi" w:cstheme="majorBidi"/>
          <w:i/>
          <w:iCs/>
          <w:szCs w:val="24"/>
          <w:lang w:val="fi-FI" w:eastAsia="id-ID"/>
        </w:rPr>
        <w:t>tijarah </w:t>
      </w:r>
      <w:r w:rsidRPr="00C54527">
        <w:rPr>
          <w:rFonts w:asciiTheme="majorBidi" w:eastAsia="Times New Roman" w:hAnsiTheme="majorBidi" w:cstheme="majorBidi"/>
          <w:szCs w:val="24"/>
          <w:lang w:val="fi-FI" w:eastAsia="id-ID"/>
        </w:rPr>
        <w:t>sepenuhnya merupakan hak peserta dan merupakan kewajiban perusahaan untuk memenuhinya.</w:t>
      </w:r>
    </w:p>
    <w:p w:rsidR="00336B73" w:rsidRPr="003D0F81" w:rsidRDefault="00336B73" w:rsidP="00336B73">
      <w:pPr>
        <w:pStyle w:val="ListParagraph"/>
        <w:numPr>
          <w:ilvl w:val="0"/>
          <w:numId w:val="3"/>
        </w:numPr>
        <w:spacing w:line="480" w:lineRule="auto"/>
        <w:ind w:left="360" w:hanging="360"/>
        <w:rPr>
          <w:rFonts w:asciiTheme="majorBidi" w:eastAsia="Times New Roman" w:hAnsiTheme="majorBidi" w:cstheme="majorBidi"/>
          <w:szCs w:val="24"/>
          <w:lang w:eastAsia="id-ID"/>
        </w:rPr>
      </w:pPr>
      <w:r w:rsidRPr="00336B73">
        <w:rPr>
          <w:rFonts w:asciiTheme="majorBidi" w:eastAsia="Times New Roman" w:hAnsiTheme="majorBidi" w:cstheme="majorBidi"/>
          <w:szCs w:val="24"/>
          <w:lang w:val="fi-FI" w:eastAsia="id-ID"/>
        </w:rPr>
        <w:lastRenderedPageBreak/>
        <w:t>Klaim atas akad </w:t>
      </w:r>
      <w:r w:rsidRPr="00336B73">
        <w:rPr>
          <w:rFonts w:asciiTheme="majorBidi" w:eastAsia="Times New Roman" w:hAnsiTheme="majorBidi" w:cstheme="majorBidi"/>
          <w:i/>
          <w:iCs/>
          <w:szCs w:val="24"/>
          <w:lang w:val="fi-FI" w:eastAsia="id-ID"/>
        </w:rPr>
        <w:t>tabarru’</w:t>
      </w:r>
      <w:r w:rsidRPr="00336B73">
        <w:rPr>
          <w:rFonts w:asciiTheme="majorBidi" w:eastAsia="Times New Roman" w:hAnsiTheme="majorBidi" w:cstheme="majorBidi"/>
          <w:b/>
          <w:bCs/>
          <w:i/>
          <w:iCs/>
          <w:szCs w:val="24"/>
          <w:lang w:val="fi-FI" w:eastAsia="id-ID"/>
        </w:rPr>
        <w:t>, </w:t>
      </w:r>
      <w:r w:rsidRPr="00336B73">
        <w:rPr>
          <w:rFonts w:asciiTheme="majorBidi" w:eastAsia="Times New Roman" w:hAnsiTheme="majorBidi" w:cstheme="majorBidi"/>
          <w:szCs w:val="24"/>
          <w:lang w:val="fi-FI" w:eastAsia="id-ID"/>
        </w:rPr>
        <w:t>merupakan hak peserta dan merupakan kewajiban perusahaan, sebatas yang disepakati dalam akad.</w:t>
      </w:r>
    </w:p>
    <w:p w:rsidR="003D0F81" w:rsidRPr="00604578" w:rsidRDefault="003D0F81" w:rsidP="003D0F81">
      <w:pPr>
        <w:pStyle w:val="ListParagraph"/>
        <w:spacing w:line="480" w:lineRule="auto"/>
        <w:ind w:left="540" w:firstLine="0"/>
        <w:rPr>
          <w:rFonts w:cs="Times New Roman"/>
          <w:b/>
          <w:szCs w:val="24"/>
        </w:rPr>
      </w:pPr>
      <w:proofErr w:type="spellStart"/>
      <w:r w:rsidRPr="00604578">
        <w:rPr>
          <w:rFonts w:cs="Times New Roman"/>
          <w:b/>
          <w:szCs w:val="24"/>
        </w:rPr>
        <w:t>Tujuan</w:t>
      </w:r>
      <w:proofErr w:type="spellEnd"/>
      <w:r w:rsidRPr="00604578">
        <w:rPr>
          <w:rFonts w:cs="Times New Roman"/>
          <w:b/>
          <w:szCs w:val="24"/>
        </w:rPr>
        <w:t xml:space="preserve"> </w:t>
      </w:r>
      <w:proofErr w:type="spellStart"/>
      <w:r w:rsidRPr="00604578">
        <w:rPr>
          <w:rFonts w:cs="Times New Roman"/>
          <w:b/>
          <w:szCs w:val="24"/>
        </w:rPr>
        <w:t>Penelitian</w:t>
      </w:r>
      <w:proofErr w:type="spellEnd"/>
    </w:p>
    <w:p w:rsidR="003D0F81" w:rsidRPr="00604578" w:rsidRDefault="003D0F81" w:rsidP="003D0F81">
      <w:pPr>
        <w:pStyle w:val="ListParagraph"/>
        <w:numPr>
          <w:ilvl w:val="0"/>
          <w:numId w:val="5"/>
        </w:numPr>
        <w:spacing w:line="480" w:lineRule="auto"/>
        <w:rPr>
          <w:rFonts w:cs="Times New Roman"/>
          <w:szCs w:val="24"/>
        </w:rPr>
      </w:pPr>
      <w:proofErr w:type="spellStart"/>
      <w:r w:rsidRPr="00604578">
        <w:rPr>
          <w:rFonts w:cs="Times New Roman"/>
          <w:szCs w:val="24"/>
        </w:rPr>
        <w:t>Untuk</w:t>
      </w:r>
      <w:proofErr w:type="spellEnd"/>
      <w:r w:rsidRPr="00604578">
        <w:rPr>
          <w:rFonts w:cs="Times New Roman"/>
          <w:szCs w:val="24"/>
        </w:rPr>
        <w:t xml:space="preserve"> </w:t>
      </w:r>
      <w:proofErr w:type="spellStart"/>
      <w:r w:rsidRPr="00604578">
        <w:rPr>
          <w:rFonts w:cs="Times New Roman"/>
          <w:szCs w:val="24"/>
        </w:rPr>
        <w:t>mengetahui</w:t>
      </w:r>
      <w:proofErr w:type="spellEnd"/>
      <w:r w:rsidRPr="00604578">
        <w:rPr>
          <w:rFonts w:cs="Times New Roman"/>
          <w:szCs w:val="24"/>
        </w:rPr>
        <w:t xml:space="preserve"> </w:t>
      </w:r>
      <w:proofErr w:type="spellStart"/>
      <w:r>
        <w:rPr>
          <w:rFonts w:cs="Times New Roman"/>
          <w:szCs w:val="24"/>
        </w:rPr>
        <w:t>peran</w:t>
      </w:r>
      <w:proofErr w:type="spellEnd"/>
      <w:r>
        <w:rPr>
          <w:rFonts w:cs="Times New Roman"/>
          <w:szCs w:val="24"/>
        </w:rPr>
        <w:t xml:space="preserve"> </w:t>
      </w:r>
      <w:proofErr w:type="spellStart"/>
      <w:r w:rsidRPr="00604578">
        <w:rPr>
          <w:rFonts w:cs="Times New Roman"/>
          <w:bCs/>
          <w:szCs w:val="24"/>
        </w:rPr>
        <w:t>produk</w:t>
      </w:r>
      <w:proofErr w:type="spellEnd"/>
      <w:r w:rsidRPr="00604578">
        <w:rPr>
          <w:rFonts w:cs="Times New Roman"/>
          <w:bCs/>
          <w:szCs w:val="24"/>
        </w:rPr>
        <w:t xml:space="preserve"> </w:t>
      </w:r>
      <w:proofErr w:type="spellStart"/>
      <w:r w:rsidRPr="00604578">
        <w:rPr>
          <w:rFonts w:cs="Times New Roman"/>
          <w:bCs/>
          <w:i/>
          <w:iCs/>
          <w:szCs w:val="24"/>
        </w:rPr>
        <w:t>Prulink</w:t>
      </w:r>
      <w:proofErr w:type="spellEnd"/>
      <w:r w:rsidRPr="00604578">
        <w:rPr>
          <w:rFonts w:cs="Times New Roman"/>
          <w:bCs/>
          <w:i/>
          <w:iCs/>
          <w:szCs w:val="24"/>
        </w:rPr>
        <w:t xml:space="preserve"> </w:t>
      </w:r>
      <w:proofErr w:type="spellStart"/>
      <w:r w:rsidRPr="00604578">
        <w:rPr>
          <w:rFonts w:cs="Times New Roman"/>
          <w:bCs/>
          <w:i/>
          <w:iCs/>
          <w:szCs w:val="24"/>
        </w:rPr>
        <w:t>Syariah</w:t>
      </w:r>
      <w:proofErr w:type="spellEnd"/>
      <w:r w:rsidRPr="00604578">
        <w:rPr>
          <w:rFonts w:cs="Times New Roman"/>
          <w:bCs/>
          <w:i/>
          <w:iCs/>
          <w:szCs w:val="24"/>
        </w:rPr>
        <w:t xml:space="preserve"> </w:t>
      </w:r>
      <w:r w:rsidRPr="00604578">
        <w:rPr>
          <w:rFonts w:asciiTheme="majorBidi" w:hAnsiTheme="majorBidi" w:cstheme="majorBidi"/>
          <w:bCs/>
          <w:i/>
          <w:iCs/>
          <w:szCs w:val="24"/>
          <w:shd w:val="clear" w:color="auto" w:fill="FFFFFF"/>
        </w:rPr>
        <w:t>Assurance Account</w:t>
      </w:r>
      <w:r>
        <w:rPr>
          <w:rFonts w:asciiTheme="majorBidi" w:hAnsiTheme="majorBidi" w:cstheme="majorBidi"/>
          <w:bCs/>
          <w:i/>
          <w:iCs/>
          <w:szCs w:val="24"/>
          <w:shd w:val="clear" w:color="auto" w:fill="FFFFFF"/>
        </w:rPr>
        <w:t xml:space="preserve"> </w:t>
      </w:r>
      <w:r w:rsidRPr="00604578">
        <w:rPr>
          <w:rFonts w:asciiTheme="majorBidi" w:hAnsiTheme="majorBidi" w:cstheme="majorBidi"/>
          <w:bCs/>
          <w:szCs w:val="24"/>
        </w:rPr>
        <w:t>PT</w:t>
      </w:r>
      <w:r w:rsidRPr="00604578">
        <w:rPr>
          <w:rFonts w:cs="Times New Roman"/>
          <w:bCs/>
          <w:szCs w:val="24"/>
        </w:rPr>
        <w:t xml:space="preserve">. Prudential </w:t>
      </w:r>
      <w:proofErr w:type="spellStart"/>
      <w:r w:rsidRPr="00604578">
        <w:rPr>
          <w:rFonts w:cs="Times New Roman"/>
          <w:bCs/>
          <w:szCs w:val="24"/>
        </w:rPr>
        <w:t>Syariah</w:t>
      </w:r>
      <w:proofErr w:type="spellEnd"/>
      <w:r w:rsidRPr="00604578">
        <w:rPr>
          <w:rFonts w:cs="Times New Roman"/>
          <w:bCs/>
          <w:szCs w:val="24"/>
        </w:rPr>
        <w:t xml:space="preserve"> </w:t>
      </w:r>
      <w:proofErr w:type="spellStart"/>
      <w:r w:rsidRPr="00604578">
        <w:rPr>
          <w:rFonts w:cs="Times New Roman"/>
          <w:bCs/>
          <w:szCs w:val="24"/>
        </w:rPr>
        <w:t>Cabang</w:t>
      </w:r>
      <w:proofErr w:type="spellEnd"/>
      <w:r w:rsidRPr="00604578">
        <w:rPr>
          <w:rFonts w:cs="Times New Roman"/>
          <w:bCs/>
          <w:szCs w:val="24"/>
        </w:rPr>
        <w:t xml:space="preserve"> </w:t>
      </w:r>
      <w:proofErr w:type="spellStart"/>
      <w:r w:rsidRPr="00604578">
        <w:rPr>
          <w:rFonts w:cs="Times New Roman"/>
          <w:bCs/>
          <w:szCs w:val="24"/>
        </w:rPr>
        <w:t>Pem</w:t>
      </w:r>
      <w:proofErr w:type="spellEnd"/>
      <w:r>
        <w:rPr>
          <w:rFonts w:cs="Times New Roman"/>
          <w:bCs/>
          <w:szCs w:val="24"/>
          <w:lang w:val="id-ID"/>
        </w:rPr>
        <w:t>a</w:t>
      </w:r>
      <w:r w:rsidRPr="00604578">
        <w:rPr>
          <w:rFonts w:cs="Times New Roman"/>
          <w:bCs/>
          <w:szCs w:val="24"/>
        </w:rPr>
        <w:t xml:space="preserve">saran Kota </w:t>
      </w:r>
      <w:proofErr w:type="spellStart"/>
      <w:r w:rsidRPr="00604578">
        <w:rPr>
          <w:rFonts w:cs="Times New Roman"/>
          <w:bCs/>
          <w:szCs w:val="24"/>
        </w:rPr>
        <w:t>Cimahi</w:t>
      </w:r>
      <w:proofErr w:type="spellEnd"/>
      <w:r>
        <w:rPr>
          <w:rFonts w:cs="Times New Roman"/>
          <w:bCs/>
          <w:szCs w:val="24"/>
        </w:rPr>
        <w:t xml:space="preserve"> </w:t>
      </w:r>
      <w:proofErr w:type="spellStart"/>
      <w:r>
        <w:rPr>
          <w:rFonts w:cs="Times New Roman"/>
          <w:bCs/>
          <w:szCs w:val="24"/>
        </w:rPr>
        <w:t>terhadap</w:t>
      </w:r>
      <w:proofErr w:type="spellEnd"/>
      <w:r>
        <w:rPr>
          <w:rFonts w:cs="Times New Roman"/>
          <w:bCs/>
          <w:szCs w:val="24"/>
        </w:rPr>
        <w:t xml:space="preserve"> </w:t>
      </w:r>
      <w:proofErr w:type="spellStart"/>
      <w:r>
        <w:rPr>
          <w:rFonts w:cs="Times New Roman"/>
          <w:bCs/>
          <w:szCs w:val="24"/>
        </w:rPr>
        <w:t>para</w:t>
      </w:r>
      <w:proofErr w:type="spellEnd"/>
      <w:r>
        <w:rPr>
          <w:rFonts w:cs="Times New Roman"/>
          <w:bCs/>
          <w:szCs w:val="24"/>
        </w:rPr>
        <w:t xml:space="preserve"> </w:t>
      </w:r>
      <w:proofErr w:type="spellStart"/>
      <w:r>
        <w:rPr>
          <w:rFonts w:cs="Times New Roman"/>
          <w:bCs/>
          <w:szCs w:val="24"/>
        </w:rPr>
        <w:t>pedagang</w:t>
      </w:r>
      <w:proofErr w:type="spellEnd"/>
      <w:r>
        <w:rPr>
          <w:rFonts w:cs="Times New Roman"/>
          <w:bCs/>
          <w:szCs w:val="24"/>
        </w:rPr>
        <w:t xml:space="preserve"> di </w:t>
      </w:r>
      <w:proofErr w:type="spellStart"/>
      <w:r>
        <w:rPr>
          <w:rFonts w:cs="Times New Roman"/>
          <w:bCs/>
          <w:szCs w:val="24"/>
        </w:rPr>
        <w:t>Pasar</w:t>
      </w:r>
      <w:proofErr w:type="spellEnd"/>
      <w:r>
        <w:rPr>
          <w:rFonts w:cs="Times New Roman"/>
          <w:bCs/>
          <w:szCs w:val="24"/>
        </w:rPr>
        <w:t xml:space="preserve"> </w:t>
      </w:r>
      <w:proofErr w:type="spellStart"/>
      <w:r>
        <w:rPr>
          <w:rFonts w:cs="Times New Roman"/>
          <w:bCs/>
          <w:szCs w:val="24"/>
        </w:rPr>
        <w:t>Batujajar</w:t>
      </w:r>
      <w:proofErr w:type="spellEnd"/>
      <w:r>
        <w:rPr>
          <w:rFonts w:cs="Times New Roman"/>
          <w:szCs w:val="24"/>
        </w:rPr>
        <w:t>.</w:t>
      </w:r>
    </w:p>
    <w:p w:rsidR="003D0F81" w:rsidRPr="00604578" w:rsidRDefault="003D0F81" w:rsidP="003D0F81">
      <w:pPr>
        <w:pStyle w:val="ListParagraph"/>
        <w:numPr>
          <w:ilvl w:val="0"/>
          <w:numId w:val="5"/>
        </w:numPr>
        <w:spacing w:line="480" w:lineRule="auto"/>
        <w:rPr>
          <w:rFonts w:cs="Times New Roman"/>
          <w:szCs w:val="24"/>
        </w:rPr>
      </w:pPr>
      <w:proofErr w:type="spellStart"/>
      <w:r w:rsidRPr="00604578">
        <w:rPr>
          <w:rFonts w:cs="Times New Roman"/>
          <w:szCs w:val="24"/>
        </w:rPr>
        <w:t>Untuk</w:t>
      </w:r>
      <w:proofErr w:type="spellEnd"/>
      <w:r w:rsidRPr="00604578">
        <w:rPr>
          <w:rFonts w:cs="Times New Roman"/>
          <w:szCs w:val="24"/>
        </w:rPr>
        <w:t xml:space="preserve"> </w:t>
      </w:r>
      <w:proofErr w:type="spellStart"/>
      <w:r w:rsidRPr="00604578">
        <w:rPr>
          <w:rFonts w:cs="Times New Roman"/>
          <w:szCs w:val="24"/>
        </w:rPr>
        <w:t>mengetahui</w:t>
      </w:r>
      <w:proofErr w:type="spellEnd"/>
      <w:r w:rsidRPr="00604578">
        <w:rPr>
          <w:rFonts w:cs="Times New Roman"/>
          <w:szCs w:val="24"/>
        </w:rPr>
        <w:t xml:space="preserve"> </w:t>
      </w:r>
      <w:proofErr w:type="spellStart"/>
      <w:r w:rsidRPr="00464990">
        <w:rPr>
          <w:rFonts w:cs="Times New Roman"/>
          <w:szCs w:val="24"/>
        </w:rPr>
        <w:t>perkembangan</w:t>
      </w:r>
      <w:proofErr w:type="spellEnd"/>
      <w:r w:rsidRPr="00464990">
        <w:rPr>
          <w:rFonts w:cs="Times New Roman"/>
          <w:szCs w:val="24"/>
        </w:rPr>
        <w:t xml:space="preserve"> </w:t>
      </w:r>
      <w:proofErr w:type="spellStart"/>
      <w:r w:rsidRPr="00464990">
        <w:rPr>
          <w:rFonts w:cs="Times New Roman"/>
          <w:szCs w:val="24"/>
        </w:rPr>
        <w:t>sektor</w:t>
      </w:r>
      <w:proofErr w:type="spellEnd"/>
      <w:r w:rsidRPr="00464990">
        <w:rPr>
          <w:rFonts w:cs="Times New Roman"/>
          <w:szCs w:val="24"/>
        </w:rPr>
        <w:t xml:space="preserve"> </w:t>
      </w:r>
      <w:proofErr w:type="spellStart"/>
      <w:r w:rsidRPr="00464990">
        <w:rPr>
          <w:rFonts w:cs="Times New Roman"/>
          <w:szCs w:val="24"/>
        </w:rPr>
        <w:t>usaha</w:t>
      </w:r>
      <w:proofErr w:type="spellEnd"/>
      <w:r w:rsidRPr="00464990">
        <w:rPr>
          <w:rFonts w:cs="Times New Roman"/>
          <w:szCs w:val="24"/>
        </w:rPr>
        <w:t xml:space="preserve"> UMKM </w:t>
      </w:r>
      <w:proofErr w:type="spellStart"/>
      <w:r w:rsidRPr="00464990">
        <w:rPr>
          <w:rFonts w:cs="Times New Roman"/>
          <w:szCs w:val="24"/>
        </w:rPr>
        <w:t>para</w:t>
      </w:r>
      <w:proofErr w:type="spellEnd"/>
      <w:r w:rsidRPr="00464990">
        <w:rPr>
          <w:rFonts w:cs="Times New Roman"/>
          <w:szCs w:val="24"/>
        </w:rPr>
        <w:t xml:space="preserve"> </w:t>
      </w:r>
      <w:proofErr w:type="spellStart"/>
      <w:r w:rsidRPr="00464990">
        <w:rPr>
          <w:rFonts w:cs="Times New Roman"/>
          <w:szCs w:val="24"/>
        </w:rPr>
        <w:t>pedagang</w:t>
      </w:r>
      <w:proofErr w:type="spellEnd"/>
      <w:r w:rsidRPr="00464990">
        <w:rPr>
          <w:rFonts w:cs="Times New Roman"/>
          <w:szCs w:val="24"/>
        </w:rPr>
        <w:t xml:space="preserve"> </w:t>
      </w:r>
      <w:proofErr w:type="spellStart"/>
      <w:r w:rsidRPr="00464990">
        <w:rPr>
          <w:rFonts w:cs="Times New Roman"/>
          <w:szCs w:val="24"/>
        </w:rPr>
        <w:t>pasar</w:t>
      </w:r>
      <w:proofErr w:type="spellEnd"/>
      <w:r w:rsidRPr="00464990">
        <w:rPr>
          <w:rFonts w:cs="Times New Roman"/>
          <w:szCs w:val="24"/>
        </w:rPr>
        <w:t xml:space="preserve"> di </w:t>
      </w:r>
      <w:proofErr w:type="spellStart"/>
      <w:r w:rsidRPr="00464990">
        <w:rPr>
          <w:rFonts w:cs="Times New Roman"/>
          <w:szCs w:val="24"/>
        </w:rPr>
        <w:t>Pasar</w:t>
      </w:r>
      <w:proofErr w:type="spellEnd"/>
      <w:r w:rsidRPr="00464990">
        <w:rPr>
          <w:rFonts w:cs="Times New Roman"/>
          <w:szCs w:val="24"/>
        </w:rPr>
        <w:t xml:space="preserve"> </w:t>
      </w:r>
      <w:proofErr w:type="spellStart"/>
      <w:r w:rsidRPr="00464990">
        <w:rPr>
          <w:rFonts w:cs="Times New Roman"/>
          <w:szCs w:val="24"/>
        </w:rPr>
        <w:t>Batujajar</w:t>
      </w:r>
      <w:proofErr w:type="spellEnd"/>
      <w:r w:rsidRPr="00604578">
        <w:rPr>
          <w:rFonts w:cs="Times New Roman"/>
          <w:szCs w:val="24"/>
        </w:rPr>
        <w:t>.</w:t>
      </w:r>
    </w:p>
    <w:p w:rsidR="003D0F81" w:rsidRPr="003D0F81" w:rsidRDefault="003D0F81" w:rsidP="003D0F81">
      <w:pPr>
        <w:pStyle w:val="ListParagraph"/>
        <w:numPr>
          <w:ilvl w:val="0"/>
          <w:numId w:val="5"/>
        </w:numPr>
        <w:spacing w:line="480" w:lineRule="auto"/>
        <w:rPr>
          <w:rFonts w:cs="Times New Roman"/>
          <w:szCs w:val="24"/>
        </w:rPr>
      </w:pPr>
      <w:proofErr w:type="spellStart"/>
      <w:r w:rsidRPr="00604578">
        <w:rPr>
          <w:rFonts w:cs="Times New Roman"/>
          <w:szCs w:val="24"/>
        </w:rPr>
        <w:t>Untuk</w:t>
      </w:r>
      <w:proofErr w:type="spellEnd"/>
      <w:r w:rsidRPr="00604578">
        <w:rPr>
          <w:rFonts w:cs="Times New Roman"/>
          <w:szCs w:val="24"/>
        </w:rPr>
        <w:t xml:space="preserve"> </w:t>
      </w:r>
      <w:proofErr w:type="spellStart"/>
      <w:r w:rsidRPr="00604578">
        <w:rPr>
          <w:rFonts w:cs="Times New Roman"/>
          <w:szCs w:val="24"/>
        </w:rPr>
        <w:t>mengetahui</w:t>
      </w:r>
      <w:proofErr w:type="spellEnd"/>
      <w:r w:rsidRPr="00604578">
        <w:rPr>
          <w:rFonts w:cs="Times New Roman"/>
          <w:szCs w:val="24"/>
        </w:rPr>
        <w:t xml:space="preserve"> </w:t>
      </w:r>
      <w:proofErr w:type="spellStart"/>
      <w:r>
        <w:rPr>
          <w:rFonts w:cs="Times New Roman"/>
          <w:szCs w:val="24"/>
        </w:rPr>
        <w:t>pengaruh</w:t>
      </w:r>
      <w:proofErr w:type="spellEnd"/>
      <w:r>
        <w:rPr>
          <w:rFonts w:cs="Times New Roman"/>
          <w:szCs w:val="24"/>
        </w:rPr>
        <w:t xml:space="preserve"> </w:t>
      </w:r>
      <w:proofErr w:type="spellStart"/>
      <w:r w:rsidRPr="00604578">
        <w:rPr>
          <w:rFonts w:cs="Times New Roman"/>
          <w:bCs/>
          <w:szCs w:val="24"/>
        </w:rPr>
        <w:t>produk</w:t>
      </w:r>
      <w:proofErr w:type="spellEnd"/>
      <w:r w:rsidRPr="00604578">
        <w:rPr>
          <w:rFonts w:cs="Times New Roman"/>
          <w:bCs/>
          <w:szCs w:val="24"/>
        </w:rPr>
        <w:t xml:space="preserve"> </w:t>
      </w:r>
      <w:proofErr w:type="spellStart"/>
      <w:r w:rsidRPr="00604578">
        <w:rPr>
          <w:rFonts w:cs="Times New Roman"/>
          <w:bCs/>
          <w:i/>
          <w:iCs/>
          <w:szCs w:val="24"/>
        </w:rPr>
        <w:t>Prulink</w:t>
      </w:r>
      <w:proofErr w:type="spellEnd"/>
      <w:r w:rsidRPr="00604578">
        <w:rPr>
          <w:rFonts w:cs="Times New Roman"/>
          <w:bCs/>
          <w:i/>
          <w:iCs/>
          <w:szCs w:val="24"/>
        </w:rPr>
        <w:t xml:space="preserve"> </w:t>
      </w:r>
      <w:proofErr w:type="spellStart"/>
      <w:r w:rsidRPr="00604578">
        <w:rPr>
          <w:rFonts w:cs="Times New Roman"/>
          <w:bCs/>
          <w:i/>
          <w:iCs/>
          <w:szCs w:val="24"/>
        </w:rPr>
        <w:t>Syariah</w:t>
      </w:r>
      <w:proofErr w:type="spellEnd"/>
      <w:r w:rsidRPr="00604578">
        <w:rPr>
          <w:rFonts w:cs="Times New Roman"/>
          <w:bCs/>
          <w:i/>
          <w:iCs/>
          <w:szCs w:val="24"/>
        </w:rPr>
        <w:t xml:space="preserve"> </w:t>
      </w:r>
      <w:r w:rsidRPr="00604578">
        <w:rPr>
          <w:rFonts w:asciiTheme="majorBidi" w:hAnsiTheme="majorBidi" w:cstheme="majorBidi"/>
          <w:bCs/>
          <w:i/>
          <w:iCs/>
          <w:szCs w:val="24"/>
          <w:shd w:val="clear" w:color="auto" w:fill="FFFFFF"/>
        </w:rPr>
        <w:t>Assurance Account</w:t>
      </w:r>
      <w:r>
        <w:rPr>
          <w:rFonts w:asciiTheme="majorBidi" w:hAnsiTheme="majorBidi" w:cstheme="majorBidi"/>
          <w:bCs/>
          <w:i/>
          <w:iCs/>
          <w:szCs w:val="24"/>
          <w:shd w:val="clear" w:color="auto" w:fill="FFFFFF"/>
        </w:rPr>
        <w:t xml:space="preserve"> </w:t>
      </w:r>
      <w:r w:rsidRPr="00604578">
        <w:rPr>
          <w:rFonts w:asciiTheme="majorBidi" w:hAnsiTheme="majorBidi" w:cstheme="majorBidi"/>
          <w:bCs/>
          <w:szCs w:val="24"/>
        </w:rPr>
        <w:t>PT</w:t>
      </w:r>
      <w:r w:rsidRPr="00604578">
        <w:rPr>
          <w:rFonts w:cs="Times New Roman"/>
          <w:bCs/>
          <w:szCs w:val="24"/>
        </w:rPr>
        <w:t xml:space="preserve">. Prudential </w:t>
      </w:r>
      <w:proofErr w:type="spellStart"/>
      <w:r w:rsidRPr="00604578">
        <w:rPr>
          <w:rFonts w:cs="Times New Roman"/>
          <w:bCs/>
          <w:szCs w:val="24"/>
        </w:rPr>
        <w:t>Syariah</w:t>
      </w:r>
      <w:proofErr w:type="spellEnd"/>
      <w:r w:rsidRPr="00604578">
        <w:rPr>
          <w:rFonts w:cs="Times New Roman"/>
          <w:bCs/>
          <w:szCs w:val="24"/>
        </w:rPr>
        <w:t xml:space="preserve"> </w:t>
      </w:r>
      <w:proofErr w:type="spellStart"/>
      <w:r w:rsidRPr="00604578">
        <w:rPr>
          <w:rFonts w:cs="Times New Roman"/>
          <w:bCs/>
          <w:szCs w:val="24"/>
        </w:rPr>
        <w:t>Cabang</w:t>
      </w:r>
      <w:proofErr w:type="spellEnd"/>
      <w:r w:rsidRPr="00604578">
        <w:rPr>
          <w:rFonts w:cs="Times New Roman"/>
          <w:bCs/>
          <w:szCs w:val="24"/>
        </w:rPr>
        <w:t xml:space="preserve"> </w:t>
      </w:r>
      <w:proofErr w:type="spellStart"/>
      <w:r w:rsidRPr="00604578">
        <w:rPr>
          <w:rFonts w:cs="Times New Roman"/>
          <w:bCs/>
          <w:szCs w:val="24"/>
        </w:rPr>
        <w:t>Pem</w:t>
      </w:r>
      <w:proofErr w:type="spellEnd"/>
      <w:r>
        <w:rPr>
          <w:rFonts w:cs="Times New Roman"/>
          <w:bCs/>
          <w:szCs w:val="24"/>
          <w:lang w:val="id-ID"/>
        </w:rPr>
        <w:t>a</w:t>
      </w:r>
      <w:r w:rsidRPr="00604578">
        <w:rPr>
          <w:rFonts w:cs="Times New Roman"/>
          <w:bCs/>
          <w:szCs w:val="24"/>
        </w:rPr>
        <w:t xml:space="preserve">saran Kota </w:t>
      </w:r>
      <w:proofErr w:type="spellStart"/>
      <w:r w:rsidRPr="00604578">
        <w:rPr>
          <w:rFonts w:cs="Times New Roman"/>
          <w:bCs/>
          <w:szCs w:val="24"/>
        </w:rPr>
        <w:t>Cimahi</w:t>
      </w:r>
      <w:proofErr w:type="spellEnd"/>
      <w:r>
        <w:rPr>
          <w:rFonts w:cs="Times New Roman"/>
          <w:bCs/>
          <w:szCs w:val="24"/>
        </w:rPr>
        <w:t xml:space="preserve"> </w:t>
      </w:r>
      <w:proofErr w:type="spellStart"/>
      <w:r>
        <w:rPr>
          <w:rFonts w:cs="Times New Roman"/>
          <w:bCs/>
          <w:szCs w:val="24"/>
        </w:rPr>
        <w:t>terhadap</w:t>
      </w:r>
      <w:proofErr w:type="spellEnd"/>
      <w:r>
        <w:rPr>
          <w:rFonts w:cs="Times New Roman"/>
          <w:bCs/>
          <w:szCs w:val="24"/>
        </w:rPr>
        <w:t xml:space="preserve"> </w:t>
      </w:r>
      <w:proofErr w:type="spellStart"/>
      <w:r>
        <w:rPr>
          <w:rFonts w:cs="Times New Roman"/>
          <w:bCs/>
          <w:szCs w:val="24"/>
        </w:rPr>
        <w:t>perkembangan</w:t>
      </w:r>
      <w:proofErr w:type="spellEnd"/>
      <w:r>
        <w:rPr>
          <w:rFonts w:cs="Times New Roman"/>
          <w:bCs/>
          <w:szCs w:val="24"/>
        </w:rPr>
        <w:t xml:space="preserve"> </w:t>
      </w:r>
      <w:proofErr w:type="spellStart"/>
      <w:r>
        <w:rPr>
          <w:rFonts w:cs="Times New Roman"/>
          <w:bCs/>
          <w:szCs w:val="24"/>
        </w:rPr>
        <w:t>usaha</w:t>
      </w:r>
      <w:proofErr w:type="spellEnd"/>
      <w:r>
        <w:rPr>
          <w:rFonts w:cs="Times New Roman"/>
          <w:bCs/>
          <w:szCs w:val="24"/>
        </w:rPr>
        <w:t xml:space="preserve"> </w:t>
      </w:r>
      <w:proofErr w:type="spellStart"/>
      <w:r>
        <w:rPr>
          <w:rFonts w:cs="Times New Roman"/>
          <w:bCs/>
          <w:szCs w:val="24"/>
        </w:rPr>
        <w:t>para</w:t>
      </w:r>
      <w:proofErr w:type="spellEnd"/>
      <w:r>
        <w:rPr>
          <w:rFonts w:cs="Times New Roman"/>
          <w:bCs/>
          <w:szCs w:val="24"/>
        </w:rPr>
        <w:t xml:space="preserve"> </w:t>
      </w:r>
      <w:proofErr w:type="spellStart"/>
      <w:r>
        <w:rPr>
          <w:rFonts w:cs="Times New Roman"/>
          <w:bCs/>
          <w:szCs w:val="24"/>
        </w:rPr>
        <w:t>pedagang</w:t>
      </w:r>
      <w:proofErr w:type="spellEnd"/>
      <w:r>
        <w:rPr>
          <w:rFonts w:cs="Times New Roman"/>
          <w:bCs/>
          <w:szCs w:val="24"/>
        </w:rPr>
        <w:t xml:space="preserve"> di </w:t>
      </w:r>
      <w:proofErr w:type="spellStart"/>
      <w:r>
        <w:rPr>
          <w:rFonts w:cs="Times New Roman"/>
          <w:bCs/>
          <w:szCs w:val="24"/>
        </w:rPr>
        <w:t>Pasar</w:t>
      </w:r>
      <w:proofErr w:type="spellEnd"/>
      <w:r>
        <w:rPr>
          <w:rFonts w:cs="Times New Roman"/>
          <w:bCs/>
          <w:szCs w:val="24"/>
        </w:rPr>
        <w:t xml:space="preserve"> </w:t>
      </w:r>
      <w:proofErr w:type="spellStart"/>
      <w:r>
        <w:rPr>
          <w:rFonts w:cs="Times New Roman"/>
          <w:bCs/>
          <w:szCs w:val="24"/>
        </w:rPr>
        <w:t>Batujajar</w:t>
      </w:r>
      <w:proofErr w:type="spellEnd"/>
      <w:r w:rsidRPr="00604578">
        <w:rPr>
          <w:rFonts w:cs="Times New Roman"/>
          <w:bCs/>
          <w:szCs w:val="24"/>
        </w:rPr>
        <w:t>.</w:t>
      </w:r>
    </w:p>
    <w:p w:rsidR="003D0F81" w:rsidRPr="003D0F81" w:rsidRDefault="003D0F81" w:rsidP="003D0F81">
      <w:pPr>
        <w:pStyle w:val="ListParagraph"/>
        <w:numPr>
          <w:ilvl w:val="0"/>
          <w:numId w:val="2"/>
        </w:numPr>
        <w:spacing w:line="480" w:lineRule="auto"/>
        <w:rPr>
          <w:rFonts w:cs="Times New Roman"/>
          <w:b/>
          <w:szCs w:val="24"/>
        </w:rPr>
      </w:pPr>
      <w:r w:rsidRPr="003D0F81">
        <w:rPr>
          <w:rFonts w:asciiTheme="majorBidi" w:hAnsiTheme="majorBidi" w:cstheme="majorBidi"/>
          <w:b/>
          <w:bCs/>
          <w:lang w:val="id-ID"/>
        </w:rPr>
        <w:t xml:space="preserve"> Landasan Teori</w:t>
      </w:r>
    </w:p>
    <w:p w:rsidR="003D0F81" w:rsidRDefault="003D0F81" w:rsidP="003D0F81">
      <w:pPr>
        <w:pStyle w:val="NormalWeb"/>
        <w:spacing w:before="0" w:beforeAutospacing="0" w:line="480" w:lineRule="auto"/>
        <w:ind w:firstLine="720"/>
        <w:jc w:val="both"/>
        <w:rPr>
          <w:bCs/>
          <w:color w:val="000000" w:themeColor="text1"/>
        </w:rPr>
      </w:pPr>
      <w:r>
        <w:t xml:space="preserve">PT. Asuransi Prudential Utama dan membentuk PT Asuransi Prudential Life di tahun 1996. Sebagai bagian dari kelompok yang berkelas dunia, Prudential Life Indonesia memanfaatkan pengalaman dan pengetahuan yang didapat dari perusahaan Prudential lainnya yang tersebar di seluruh dunia. Saat ini Prudential Life Indonesia memiliki lebih dari 150 kantor cabang di 70 lokasi di Indonesia. </w:t>
      </w:r>
      <w:r>
        <w:rPr>
          <w:rFonts w:asciiTheme="majorBidi" w:hAnsiTheme="majorBidi" w:cstheme="majorBidi"/>
          <w:bCs/>
        </w:rPr>
        <w:t xml:space="preserve">Produk Prulink Assurance Account dapat juga berfungsi untuk </w:t>
      </w:r>
      <w:r w:rsidRPr="00C60DFF">
        <w:t>mengganti kerugian atas kehilangan atau kerusakan dalam sebuah proyek rekayasa (konstruksi dan/ atau pemasangan), peralatan dan mesin akibat kejadian yang tiba-tiba dan tidak terduga sehingga menyebabkan kerugian kepada Peserta (prinsipal, kontraktor atau pemilik peralatan).</w:t>
      </w:r>
      <w:r>
        <w:t xml:space="preserve"> Adapun </w:t>
      </w:r>
      <w:r>
        <w:rPr>
          <w:rFonts w:asciiTheme="majorBidi" w:hAnsiTheme="majorBidi" w:cstheme="majorBidi"/>
          <w:bCs/>
        </w:rPr>
        <w:t>Produk Prulink Assurance Account</w:t>
      </w:r>
      <w:r w:rsidRPr="00C60DFF">
        <w:rPr>
          <w:color w:val="000000" w:themeColor="text1"/>
        </w:rPr>
        <w:t xml:space="preserve"> yang mengganti kerugian atas kerusakan atau kehilangan bangunan</w:t>
      </w:r>
      <w:r>
        <w:rPr>
          <w:color w:val="000000" w:themeColor="text1"/>
        </w:rPr>
        <w:t xml:space="preserve">. </w:t>
      </w:r>
      <w:r w:rsidRPr="00FE2F81">
        <w:rPr>
          <w:bCs/>
          <w:color w:val="000000" w:themeColor="text1"/>
        </w:rPr>
        <w:t>Jenis Polis yang tersedia</w:t>
      </w:r>
      <w:r>
        <w:rPr>
          <w:bCs/>
          <w:color w:val="000000" w:themeColor="text1"/>
        </w:rPr>
        <w:t xml:space="preserve"> </w:t>
      </w:r>
      <w:r w:rsidRPr="00FE2F81">
        <w:rPr>
          <w:bCs/>
          <w:color w:val="000000" w:themeColor="text1"/>
        </w:rPr>
        <w:t>:</w:t>
      </w:r>
    </w:p>
    <w:p w:rsidR="003D0F81" w:rsidRPr="00E46A72" w:rsidRDefault="003D0F81" w:rsidP="003D0F81">
      <w:pPr>
        <w:pStyle w:val="NormalWeb"/>
        <w:numPr>
          <w:ilvl w:val="0"/>
          <w:numId w:val="7"/>
        </w:numPr>
        <w:spacing w:before="0" w:beforeAutospacing="0" w:line="480" w:lineRule="auto"/>
        <w:ind w:left="360"/>
        <w:jc w:val="both"/>
      </w:pPr>
      <w:r>
        <w:rPr>
          <w:bCs/>
          <w:color w:val="000000" w:themeColor="text1"/>
        </w:rPr>
        <w:t>Polis Calon Peserta</w:t>
      </w:r>
      <w:r w:rsidRPr="00E46A72">
        <w:rPr>
          <w:bCs/>
          <w:color w:val="000000" w:themeColor="text1"/>
        </w:rPr>
        <w:t xml:space="preserve"> Asuransi Kebakaran Indonesia (PSAKI</w:t>
      </w:r>
      <w:r w:rsidRPr="00E46A72">
        <w:rPr>
          <w:b/>
          <w:bCs/>
          <w:color w:val="000000" w:themeColor="text1"/>
        </w:rPr>
        <w:t>)</w:t>
      </w:r>
    </w:p>
    <w:p w:rsidR="003D0F81" w:rsidRPr="00E46A72" w:rsidRDefault="003D0F81" w:rsidP="003D0F81">
      <w:pPr>
        <w:pStyle w:val="NormalWeb"/>
        <w:spacing w:before="0" w:beforeAutospacing="0" w:line="480" w:lineRule="auto"/>
        <w:ind w:left="360"/>
        <w:jc w:val="both"/>
      </w:pPr>
      <w:r w:rsidRPr="00E46A72">
        <w:rPr>
          <w:color w:val="000000" w:themeColor="text1"/>
        </w:rPr>
        <w:t>Mengganti kerugian atas kerusakan harta benda dan atau kepentingan yang diasuransikan akibat risiko yang ditimbulkan oleh musibah kebakaran, ledakan, petir, kejatuhan pesawat terbang dan asap yang berasal dari harta benda yang dipertanggungkan</w:t>
      </w:r>
    </w:p>
    <w:p w:rsidR="003D0F81" w:rsidRDefault="003D0F81" w:rsidP="003D0F81">
      <w:pPr>
        <w:pStyle w:val="ListParagraph"/>
        <w:numPr>
          <w:ilvl w:val="0"/>
          <w:numId w:val="2"/>
        </w:numPr>
        <w:shd w:val="clear" w:color="auto" w:fill="FFFFFF"/>
        <w:spacing w:line="480" w:lineRule="auto"/>
        <w:rPr>
          <w:rFonts w:eastAsia="Times New Roman" w:cs="Times New Roman"/>
          <w:b/>
          <w:color w:val="000000" w:themeColor="text1"/>
          <w:szCs w:val="24"/>
          <w:lang w:val="id-ID" w:eastAsia="id-ID"/>
        </w:rPr>
      </w:pPr>
      <w:r w:rsidRPr="003D0F81">
        <w:rPr>
          <w:rFonts w:eastAsia="Times New Roman" w:cs="Times New Roman"/>
          <w:b/>
          <w:color w:val="000000" w:themeColor="text1"/>
          <w:szCs w:val="24"/>
          <w:lang w:val="id-ID" w:eastAsia="id-ID"/>
        </w:rPr>
        <w:lastRenderedPageBreak/>
        <w:t>HASIL PENELITIAN</w:t>
      </w:r>
    </w:p>
    <w:p w:rsidR="003D0F81" w:rsidRDefault="003D0F81" w:rsidP="003D0F81">
      <w:pPr>
        <w:pStyle w:val="NormalWeb"/>
        <w:spacing w:before="0" w:beforeAutospacing="0" w:line="480" w:lineRule="auto"/>
        <w:ind w:left="720"/>
        <w:jc w:val="both"/>
        <w:rPr>
          <w:rFonts w:asciiTheme="majorBidi" w:hAnsiTheme="majorBidi" w:cstheme="majorBidi"/>
          <w:bCs/>
        </w:rPr>
      </w:pPr>
      <w:r w:rsidRPr="003D0F81">
        <w:rPr>
          <w:color w:val="000000" w:themeColor="text1"/>
        </w:rPr>
        <w:t>1</w:t>
      </w:r>
      <w:r>
        <w:rPr>
          <w:color w:val="000000" w:themeColor="text1"/>
        </w:rPr>
        <w:t>.</w:t>
      </w:r>
      <w:r w:rsidRPr="003D0F81">
        <w:rPr>
          <w:rFonts w:asciiTheme="majorBidi" w:hAnsiTheme="majorBidi" w:cstheme="majorBidi"/>
          <w:bCs/>
        </w:rPr>
        <w:t xml:space="preserve"> Peran Produk </w:t>
      </w:r>
      <w:r w:rsidRPr="003D0F81">
        <w:rPr>
          <w:rFonts w:asciiTheme="majorBidi" w:hAnsiTheme="majorBidi" w:cstheme="majorBidi"/>
          <w:bCs/>
          <w:i/>
          <w:iCs/>
        </w:rPr>
        <w:t xml:space="preserve">Prulink Syariah </w:t>
      </w:r>
      <w:r w:rsidRPr="003D0F81">
        <w:rPr>
          <w:rFonts w:asciiTheme="majorBidi" w:hAnsiTheme="majorBidi" w:cstheme="majorBidi"/>
          <w:bCs/>
          <w:i/>
          <w:iCs/>
          <w:shd w:val="clear" w:color="auto" w:fill="FFFFFF"/>
        </w:rPr>
        <w:t xml:space="preserve">Assurance Account </w:t>
      </w:r>
      <w:r w:rsidRPr="003D0F81">
        <w:rPr>
          <w:rFonts w:asciiTheme="majorBidi" w:hAnsiTheme="majorBidi" w:cstheme="majorBidi"/>
          <w:bCs/>
        </w:rPr>
        <w:t xml:space="preserve">PT. Prudential Syariah Cabang Pemasaran Kota Cimahi </w:t>
      </w:r>
      <w:r w:rsidRPr="003D0F81">
        <w:rPr>
          <w:rFonts w:asciiTheme="majorBidi" w:hAnsiTheme="majorBidi" w:cstheme="majorBidi"/>
          <w:bCs/>
          <w:lang w:val="en-US"/>
        </w:rPr>
        <w:t>t</w:t>
      </w:r>
      <w:r w:rsidRPr="003D0F81">
        <w:rPr>
          <w:rFonts w:asciiTheme="majorBidi" w:hAnsiTheme="majorBidi" w:cstheme="majorBidi"/>
          <w:bCs/>
        </w:rPr>
        <w:t>erhadap Usaha Pedagang di Pasar Batujajar</w:t>
      </w:r>
    </w:p>
    <w:p w:rsidR="000B751F" w:rsidRPr="009E5789" w:rsidRDefault="003D0F81" w:rsidP="000B751F">
      <w:pPr>
        <w:pStyle w:val="NormalWeb"/>
        <w:spacing w:before="0" w:beforeAutospacing="0" w:line="480" w:lineRule="auto"/>
        <w:ind w:firstLine="720"/>
        <w:jc w:val="both"/>
        <w:rPr>
          <w:rFonts w:asciiTheme="majorBidi" w:hAnsiTheme="majorBidi" w:cstheme="majorBidi"/>
        </w:rPr>
      </w:pPr>
      <w:r>
        <w:rPr>
          <w:rFonts w:asciiTheme="majorBidi" w:hAnsiTheme="majorBidi" w:cstheme="majorBidi"/>
        </w:rPr>
        <w:t xml:space="preserve">Untuk mengetahui peran produk </w:t>
      </w:r>
      <w:r w:rsidRPr="00604578">
        <w:rPr>
          <w:bCs/>
          <w:i/>
          <w:iCs/>
        </w:rPr>
        <w:t xml:space="preserve">Prulink Syariah </w:t>
      </w:r>
      <w:r w:rsidRPr="00604578">
        <w:rPr>
          <w:rFonts w:asciiTheme="majorBidi" w:hAnsiTheme="majorBidi" w:cstheme="majorBidi"/>
          <w:bCs/>
          <w:i/>
          <w:iCs/>
          <w:shd w:val="clear" w:color="auto" w:fill="FFFFFF"/>
        </w:rPr>
        <w:t>Assurance Account</w:t>
      </w:r>
      <w:r w:rsidR="00621927">
        <w:rPr>
          <w:rFonts w:asciiTheme="majorBidi" w:hAnsiTheme="majorBidi" w:cstheme="majorBidi"/>
          <w:bCs/>
          <w:i/>
          <w:iCs/>
          <w:shd w:val="clear" w:color="auto" w:fill="FFFFFF"/>
        </w:rPr>
        <w:t xml:space="preserve"> </w:t>
      </w:r>
      <w:r w:rsidRPr="00604578">
        <w:rPr>
          <w:rFonts w:asciiTheme="majorBidi" w:hAnsiTheme="majorBidi" w:cstheme="majorBidi"/>
          <w:bCs/>
        </w:rPr>
        <w:t>PT</w:t>
      </w:r>
      <w:r w:rsidRPr="00604578">
        <w:rPr>
          <w:bCs/>
        </w:rPr>
        <w:t>. Prudential Syariah Cabang Pem</w:t>
      </w:r>
      <w:r w:rsidR="000B751F">
        <w:rPr>
          <w:bCs/>
        </w:rPr>
        <w:t>a</w:t>
      </w:r>
      <w:r w:rsidRPr="00604578">
        <w:rPr>
          <w:bCs/>
        </w:rPr>
        <w:t>saran Kota Cimahi</w:t>
      </w:r>
      <w:r>
        <w:rPr>
          <w:bCs/>
        </w:rPr>
        <w:t xml:space="preserve"> dalam menunjang kegiatan usaha para pedagang di Pasar Batujajar Kabupaten Bandung Barat, maka penulis memberikan perangkat pertanyaan ke dalam bentuk kuisioner yang diberikan kepada sampel pedagang  yang menjadi responden pada penelitian ini</w:t>
      </w:r>
      <w:r w:rsidR="000B751F">
        <w:rPr>
          <w:bCs/>
        </w:rPr>
        <w:t>.</w:t>
      </w:r>
    </w:p>
    <w:p w:rsidR="003D0F81" w:rsidRDefault="003D0F81" w:rsidP="003D0F81">
      <w:pPr>
        <w:spacing w:line="480" w:lineRule="auto"/>
        <w:rPr>
          <w:rFonts w:asciiTheme="majorBidi" w:hAnsiTheme="majorBidi" w:cstheme="majorBidi"/>
          <w:szCs w:val="24"/>
        </w:rPr>
      </w:pPr>
      <w:proofErr w:type="spellStart"/>
      <w:r>
        <w:rPr>
          <w:rFonts w:asciiTheme="majorBidi" w:hAnsiTheme="majorBidi" w:cstheme="majorBidi"/>
          <w:szCs w:val="24"/>
        </w:rPr>
        <w:t>Rumus</w:t>
      </w:r>
      <w:proofErr w:type="spellEnd"/>
      <w:r>
        <w:rPr>
          <w:rFonts w:asciiTheme="majorBidi" w:hAnsiTheme="majorBidi" w:cstheme="majorBidi"/>
          <w:szCs w:val="24"/>
        </w:rPr>
        <w:t xml:space="preserve"> yang </w:t>
      </w:r>
      <w:proofErr w:type="spellStart"/>
      <w:r>
        <w:rPr>
          <w:rFonts w:asciiTheme="majorBidi" w:hAnsiTheme="majorBidi" w:cstheme="majorBidi"/>
          <w:szCs w:val="24"/>
        </w:rPr>
        <w:t>digunakan</w:t>
      </w:r>
      <w:proofErr w:type="spellEnd"/>
      <w:r>
        <w:rPr>
          <w:rFonts w:asciiTheme="majorBidi" w:hAnsiTheme="majorBidi" w:cstheme="majorBidi"/>
          <w:szCs w:val="24"/>
        </w:rPr>
        <w:t xml:space="preserve"> </w:t>
      </w:r>
      <w:proofErr w:type="spellStart"/>
      <w:r>
        <w:rPr>
          <w:rFonts w:asciiTheme="majorBidi" w:hAnsiTheme="majorBidi" w:cstheme="majorBidi"/>
          <w:szCs w:val="24"/>
        </w:rPr>
        <w:t>adalah</w:t>
      </w:r>
      <w:proofErr w:type="spellEnd"/>
      <w:r>
        <w:rPr>
          <w:rFonts w:asciiTheme="majorBidi" w:hAnsiTheme="majorBidi" w:cstheme="majorBidi"/>
          <w:szCs w:val="24"/>
        </w:rPr>
        <w:t xml:space="preserve"> </w:t>
      </w:r>
      <w:proofErr w:type="spellStart"/>
      <w:r>
        <w:rPr>
          <w:rFonts w:asciiTheme="majorBidi" w:hAnsiTheme="majorBidi" w:cstheme="majorBidi"/>
          <w:szCs w:val="24"/>
        </w:rPr>
        <w:t>sebagai</w:t>
      </w:r>
      <w:proofErr w:type="spellEnd"/>
      <w:r>
        <w:rPr>
          <w:rFonts w:asciiTheme="majorBidi" w:hAnsiTheme="majorBidi" w:cstheme="majorBidi"/>
          <w:szCs w:val="24"/>
        </w:rPr>
        <w:t xml:space="preserve"> </w:t>
      </w:r>
      <w:proofErr w:type="spellStart"/>
      <w:proofErr w:type="gramStart"/>
      <w:r>
        <w:rPr>
          <w:rFonts w:asciiTheme="majorBidi" w:hAnsiTheme="majorBidi" w:cstheme="majorBidi"/>
          <w:szCs w:val="24"/>
        </w:rPr>
        <w:t>berikut</w:t>
      </w:r>
      <w:proofErr w:type="spellEnd"/>
      <w:r>
        <w:rPr>
          <w:rFonts w:asciiTheme="majorBidi" w:hAnsiTheme="majorBidi" w:cstheme="majorBidi"/>
          <w:szCs w:val="24"/>
        </w:rPr>
        <w:t xml:space="preserve"> :</w:t>
      </w:r>
      <w:proofErr w:type="gramEnd"/>
    </w:p>
    <w:p w:rsidR="003D0F81" w:rsidRPr="00956107" w:rsidRDefault="003D0F81" w:rsidP="003D0F81">
      <w:pPr>
        <w:spacing w:line="480" w:lineRule="auto"/>
        <w:rPr>
          <w:rFonts w:asciiTheme="majorBidi" w:hAnsiTheme="majorBidi" w:cstheme="majorBidi"/>
          <w:szCs w:val="24"/>
        </w:rPr>
      </w:pPr>
      <w:proofErr w:type="spellStart"/>
      <w:r w:rsidRPr="00956107">
        <w:rPr>
          <w:rFonts w:asciiTheme="majorBidi" w:hAnsiTheme="majorBidi" w:cstheme="majorBidi"/>
          <w:szCs w:val="24"/>
        </w:rPr>
        <w:t>Skor</w:t>
      </w:r>
      <w:proofErr w:type="spellEnd"/>
      <w:r w:rsidRPr="00956107">
        <w:rPr>
          <w:rFonts w:asciiTheme="majorBidi" w:hAnsiTheme="majorBidi" w:cstheme="majorBidi"/>
          <w:szCs w:val="24"/>
        </w:rPr>
        <w:t xml:space="preserve"> </w:t>
      </w:r>
      <w:proofErr w:type="spellStart"/>
      <w:r w:rsidRPr="00956107">
        <w:rPr>
          <w:rFonts w:asciiTheme="majorBidi" w:hAnsiTheme="majorBidi" w:cstheme="majorBidi"/>
          <w:szCs w:val="24"/>
        </w:rPr>
        <w:t>Maksimal</w:t>
      </w:r>
      <w:proofErr w:type="spellEnd"/>
      <w:r w:rsidRPr="00956107">
        <w:rPr>
          <w:rFonts w:asciiTheme="majorBidi" w:hAnsiTheme="majorBidi" w:cstheme="majorBidi"/>
          <w:szCs w:val="24"/>
        </w:rPr>
        <w:t xml:space="preserve"> </w:t>
      </w:r>
      <w:r w:rsidRPr="00956107">
        <w:rPr>
          <w:rFonts w:asciiTheme="majorBidi" w:hAnsiTheme="majorBidi" w:cstheme="majorBidi"/>
          <w:szCs w:val="24"/>
        </w:rPr>
        <w:tab/>
        <w:t xml:space="preserve">= 5 x </w:t>
      </w:r>
      <w:r>
        <w:rPr>
          <w:rFonts w:asciiTheme="majorBidi" w:hAnsiTheme="majorBidi" w:cstheme="majorBidi"/>
          <w:szCs w:val="24"/>
        </w:rPr>
        <w:t>2</w:t>
      </w:r>
      <w:r w:rsidRPr="00956107">
        <w:rPr>
          <w:rFonts w:asciiTheme="majorBidi" w:hAnsiTheme="majorBidi" w:cstheme="majorBidi"/>
          <w:szCs w:val="24"/>
        </w:rPr>
        <w:t>0 (</w:t>
      </w:r>
      <w:proofErr w:type="spellStart"/>
      <w:r w:rsidRPr="00956107">
        <w:rPr>
          <w:rFonts w:asciiTheme="majorBidi" w:hAnsiTheme="majorBidi" w:cstheme="majorBidi"/>
          <w:szCs w:val="24"/>
        </w:rPr>
        <w:t>jumlah</w:t>
      </w:r>
      <w:proofErr w:type="spellEnd"/>
      <w:r w:rsidRPr="00956107">
        <w:rPr>
          <w:rFonts w:asciiTheme="majorBidi" w:hAnsiTheme="majorBidi" w:cstheme="majorBidi"/>
          <w:szCs w:val="24"/>
        </w:rPr>
        <w:t xml:space="preserve"> </w:t>
      </w:r>
      <w:proofErr w:type="spellStart"/>
      <w:r w:rsidRPr="00956107">
        <w:rPr>
          <w:rFonts w:asciiTheme="majorBidi" w:hAnsiTheme="majorBidi" w:cstheme="majorBidi"/>
          <w:szCs w:val="24"/>
        </w:rPr>
        <w:t>responden</w:t>
      </w:r>
      <w:proofErr w:type="spellEnd"/>
      <w:r w:rsidRPr="00956107">
        <w:rPr>
          <w:rFonts w:asciiTheme="majorBidi" w:hAnsiTheme="majorBidi" w:cstheme="majorBidi"/>
          <w:szCs w:val="24"/>
        </w:rPr>
        <w:t>) = 1</w:t>
      </w:r>
      <w:r>
        <w:rPr>
          <w:rFonts w:asciiTheme="majorBidi" w:hAnsiTheme="majorBidi" w:cstheme="majorBidi"/>
          <w:szCs w:val="24"/>
        </w:rPr>
        <w:t>0</w:t>
      </w:r>
      <w:r w:rsidRPr="00956107">
        <w:rPr>
          <w:rFonts w:asciiTheme="majorBidi" w:hAnsiTheme="majorBidi" w:cstheme="majorBidi"/>
          <w:szCs w:val="24"/>
        </w:rPr>
        <w:t>0</w:t>
      </w:r>
    </w:p>
    <w:p w:rsidR="003D0F81" w:rsidRPr="00956107" w:rsidRDefault="003D0F81" w:rsidP="003D0F81">
      <w:pPr>
        <w:spacing w:line="480" w:lineRule="auto"/>
        <w:rPr>
          <w:rFonts w:asciiTheme="majorBidi" w:hAnsiTheme="majorBidi" w:cstheme="majorBidi"/>
          <w:szCs w:val="24"/>
        </w:rPr>
      </w:pPr>
      <w:proofErr w:type="spellStart"/>
      <w:r w:rsidRPr="00956107">
        <w:rPr>
          <w:rFonts w:asciiTheme="majorBidi" w:hAnsiTheme="majorBidi" w:cstheme="majorBidi"/>
          <w:szCs w:val="24"/>
        </w:rPr>
        <w:t>Skor</w:t>
      </w:r>
      <w:proofErr w:type="spellEnd"/>
      <w:r w:rsidRPr="00956107">
        <w:rPr>
          <w:rFonts w:asciiTheme="majorBidi" w:hAnsiTheme="majorBidi" w:cstheme="majorBidi"/>
          <w:szCs w:val="24"/>
        </w:rPr>
        <w:t xml:space="preserve"> Minimal </w:t>
      </w:r>
      <w:r w:rsidRPr="00956107">
        <w:rPr>
          <w:rFonts w:asciiTheme="majorBidi" w:hAnsiTheme="majorBidi" w:cstheme="majorBidi"/>
          <w:szCs w:val="24"/>
        </w:rPr>
        <w:tab/>
      </w:r>
      <w:r w:rsidRPr="00956107">
        <w:rPr>
          <w:rFonts w:asciiTheme="majorBidi" w:hAnsiTheme="majorBidi" w:cstheme="majorBidi"/>
          <w:szCs w:val="24"/>
        </w:rPr>
        <w:tab/>
        <w:t xml:space="preserve">= 1 x </w:t>
      </w:r>
      <w:r>
        <w:rPr>
          <w:rFonts w:asciiTheme="majorBidi" w:hAnsiTheme="majorBidi" w:cstheme="majorBidi"/>
          <w:szCs w:val="24"/>
        </w:rPr>
        <w:t>2</w:t>
      </w:r>
      <w:r w:rsidRPr="00956107">
        <w:rPr>
          <w:rFonts w:asciiTheme="majorBidi" w:hAnsiTheme="majorBidi" w:cstheme="majorBidi"/>
          <w:szCs w:val="24"/>
        </w:rPr>
        <w:t>0 (</w:t>
      </w:r>
      <w:proofErr w:type="spellStart"/>
      <w:r w:rsidRPr="00956107">
        <w:rPr>
          <w:rFonts w:asciiTheme="majorBidi" w:hAnsiTheme="majorBidi" w:cstheme="majorBidi"/>
          <w:szCs w:val="24"/>
        </w:rPr>
        <w:t>jumlah</w:t>
      </w:r>
      <w:proofErr w:type="spellEnd"/>
      <w:r w:rsidRPr="00956107">
        <w:rPr>
          <w:rFonts w:asciiTheme="majorBidi" w:hAnsiTheme="majorBidi" w:cstheme="majorBidi"/>
          <w:szCs w:val="24"/>
        </w:rPr>
        <w:t xml:space="preserve"> </w:t>
      </w:r>
      <w:proofErr w:type="spellStart"/>
      <w:r w:rsidRPr="00956107">
        <w:rPr>
          <w:rFonts w:asciiTheme="majorBidi" w:hAnsiTheme="majorBidi" w:cstheme="majorBidi"/>
          <w:szCs w:val="24"/>
        </w:rPr>
        <w:t>responden</w:t>
      </w:r>
      <w:proofErr w:type="spellEnd"/>
      <w:r w:rsidRPr="00956107">
        <w:rPr>
          <w:rFonts w:asciiTheme="majorBidi" w:hAnsiTheme="majorBidi" w:cstheme="majorBidi"/>
          <w:szCs w:val="24"/>
        </w:rPr>
        <w:t xml:space="preserve">) = </w:t>
      </w:r>
      <w:r>
        <w:rPr>
          <w:rFonts w:asciiTheme="majorBidi" w:hAnsiTheme="majorBidi" w:cstheme="majorBidi"/>
          <w:szCs w:val="24"/>
        </w:rPr>
        <w:t>2</w:t>
      </w:r>
      <w:r w:rsidRPr="00956107">
        <w:rPr>
          <w:rFonts w:asciiTheme="majorBidi" w:hAnsiTheme="majorBidi" w:cstheme="majorBidi"/>
          <w:szCs w:val="24"/>
        </w:rPr>
        <w:t>0</w:t>
      </w:r>
    </w:p>
    <w:p w:rsidR="003D0F81" w:rsidRPr="00956107" w:rsidRDefault="003D0F81" w:rsidP="003D0F81">
      <w:pPr>
        <w:spacing w:line="480" w:lineRule="auto"/>
        <w:contextualSpacing/>
        <w:rPr>
          <w:rFonts w:cs="Times New Roman"/>
          <w:szCs w:val="24"/>
        </w:rPr>
      </w:pPr>
      <w:proofErr w:type="spellStart"/>
      <w:r w:rsidRPr="00956107">
        <w:rPr>
          <w:rFonts w:cs="Times New Roman"/>
          <w:szCs w:val="24"/>
        </w:rPr>
        <w:t>Jarak</w:t>
      </w:r>
      <w:proofErr w:type="spellEnd"/>
      <w:r w:rsidRPr="00956107">
        <w:rPr>
          <w:rFonts w:cs="Times New Roman"/>
          <w:szCs w:val="24"/>
        </w:rPr>
        <w:t xml:space="preserve"> Interval</w:t>
      </w:r>
      <w:r w:rsidRPr="00956107">
        <w:rPr>
          <w:rFonts w:cs="Times New Roman"/>
          <w:szCs w:val="24"/>
        </w:rPr>
        <w:tab/>
      </w:r>
      <w:r w:rsidRPr="00956107">
        <w:rPr>
          <w:rFonts w:cs="Times New Roman"/>
          <w:szCs w:val="24"/>
        </w:rPr>
        <w:tab/>
        <w:t>= [</w:t>
      </w:r>
      <w:proofErr w:type="spellStart"/>
      <w:r w:rsidRPr="00956107">
        <w:rPr>
          <w:rFonts w:cs="Times New Roman"/>
          <w:szCs w:val="24"/>
        </w:rPr>
        <w:t>nilai</w:t>
      </w:r>
      <w:proofErr w:type="spellEnd"/>
      <w:r w:rsidRPr="00956107">
        <w:rPr>
          <w:rFonts w:cs="Times New Roman"/>
          <w:szCs w:val="24"/>
        </w:rPr>
        <w:t xml:space="preserve"> </w:t>
      </w:r>
      <w:proofErr w:type="spellStart"/>
      <w:r w:rsidRPr="00956107">
        <w:rPr>
          <w:rFonts w:cs="Times New Roman"/>
          <w:szCs w:val="24"/>
        </w:rPr>
        <w:t>maksimum</w:t>
      </w:r>
      <w:proofErr w:type="spellEnd"/>
      <w:r w:rsidRPr="00956107">
        <w:rPr>
          <w:rFonts w:cs="Times New Roman"/>
          <w:szCs w:val="24"/>
        </w:rPr>
        <w:t xml:space="preserve"> - </w:t>
      </w:r>
      <w:proofErr w:type="spellStart"/>
      <w:r w:rsidRPr="00956107">
        <w:rPr>
          <w:rFonts w:cs="Times New Roman"/>
          <w:szCs w:val="24"/>
        </w:rPr>
        <w:t>nilai</w:t>
      </w:r>
      <w:proofErr w:type="spellEnd"/>
      <w:r w:rsidRPr="00956107">
        <w:rPr>
          <w:rFonts w:cs="Times New Roman"/>
          <w:szCs w:val="24"/>
        </w:rPr>
        <w:t xml:space="preserve"> minimum</w:t>
      </w:r>
      <w:proofErr w:type="gramStart"/>
      <w:r w:rsidRPr="00956107">
        <w:rPr>
          <w:rFonts w:cs="Times New Roman"/>
          <w:szCs w:val="24"/>
        </w:rPr>
        <w:t>] :</w:t>
      </w:r>
      <w:proofErr w:type="gramEnd"/>
      <w:r w:rsidRPr="00956107">
        <w:rPr>
          <w:rFonts w:cs="Times New Roman"/>
          <w:szCs w:val="24"/>
        </w:rPr>
        <w:t xml:space="preserve"> 5</w:t>
      </w:r>
    </w:p>
    <w:p w:rsidR="003D0F81" w:rsidRDefault="003D0F81" w:rsidP="003D0F81">
      <w:pPr>
        <w:spacing w:line="480" w:lineRule="auto"/>
        <w:ind w:left="1440"/>
        <w:contextualSpacing/>
        <w:rPr>
          <w:rFonts w:cs="Times New Roman"/>
          <w:szCs w:val="24"/>
        </w:rPr>
      </w:pPr>
      <w:r w:rsidRPr="00956107">
        <w:rPr>
          <w:rFonts w:cs="Times New Roman"/>
          <w:szCs w:val="24"/>
        </w:rPr>
        <w:t>= (</w:t>
      </w:r>
      <w:r>
        <w:rPr>
          <w:rFonts w:cs="Times New Roman"/>
          <w:szCs w:val="24"/>
        </w:rPr>
        <w:t>100</w:t>
      </w:r>
      <w:r w:rsidRPr="00956107">
        <w:rPr>
          <w:rFonts w:cs="Times New Roman"/>
          <w:szCs w:val="24"/>
        </w:rPr>
        <w:t xml:space="preserve"> – </w:t>
      </w:r>
      <w:r>
        <w:rPr>
          <w:rFonts w:cs="Times New Roman"/>
          <w:szCs w:val="24"/>
        </w:rPr>
        <w:t>20</w:t>
      </w:r>
      <w:proofErr w:type="gramStart"/>
      <w:r w:rsidRPr="00956107">
        <w:rPr>
          <w:rFonts w:cs="Times New Roman"/>
          <w:szCs w:val="24"/>
        </w:rPr>
        <w:t>) :</w:t>
      </w:r>
      <w:proofErr w:type="gramEnd"/>
      <w:r w:rsidRPr="00956107">
        <w:rPr>
          <w:rFonts w:cs="Times New Roman"/>
          <w:szCs w:val="24"/>
        </w:rPr>
        <w:t xml:space="preserve"> 5</w:t>
      </w:r>
    </w:p>
    <w:p w:rsidR="003D0F81" w:rsidRPr="00956107" w:rsidRDefault="003D0F81" w:rsidP="003D0F81">
      <w:pPr>
        <w:spacing w:line="480" w:lineRule="auto"/>
        <w:ind w:left="1440"/>
        <w:contextualSpacing/>
        <w:rPr>
          <w:rFonts w:cs="Times New Roman"/>
          <w:szCs w:val="24"/>
        </w:rPr>
      </w:pPr>
      <w:r w:rsidRPr="00956107">
        <w:rPr>
          <w:rFonts w:cs="Times New Roman"/>
          <w:szCs w:val="24"/>
        </w:rPr>
        <w:t xml:space="preserve">= </w:t>
      </w:r>
      <w:r>
        <w:rPr>
          <w:rFonts w:cs="Times New Roman"/>
          <w:szCs w:val="24"/>
        </w:rPr>
        <w:t>16</w:t>
      </w:r>
    </w:p>
    <w:p w:rsidR="003D0F81" w:rsidRPr="00956107" w:rsidRDefault="003D0F81" w:rsidP="003D0F81">
      <w:pPr>
        <w:spacing w:line="480" w:lineRule="auto"/>
        <w:contextualSpacing/>
        <w:rPr>
          <w:rFonts w:cs="Times New Roman"/>
          <w:b/>
          <w:szCs w:val="24"/>
        </w:rPr>
      </w:pPr>
      <w:proofErr w:type="spellStart"/>
      <w:r w:rsidRPr="00956107">
        <w:rPr>
          <w:rFonts w:cs="Times New Roman"/>
          <w:szCs w:val="24"/>
        </w:rPr>
        <w:t>Persentase</w:t>
      </w:r>
      <w:proofErr w:type="spellEnd"/>
      <w:r w:rsidRPr="00956107">
        <w:rPr>
          <w:rFonts w:cs="Times New Roman"/>
          <w:szCs w:val="24"/>
        </w:rPr>
        <w:t xml:space="preserve"> </w:t>
      </w:r>
      <w:proofErr w:type="spellStart"/>
      <w:r w:rsidRPr="00956107">
        <w:rPr>
          <w:rFonts w:cs="Times New Roman"/>
          <w:szCs w:val="24"/>
        </w:rPr>
        <w:t>Skor</w:t>
      </w:r>
      <w:proofErr w:type="spellEnd"/>
      <w:r>
        <w:rPr>
          <w:rFonts w:cs="Times New Roman"/>
          <w:b/>
          <w:szCs w:val="24"/>
        </w:rPr>
        <w:tab/>
      </w:r>
      <w:r w:rsidRPr="00956107">
        <w:rPr>
          <w:rFonts w:cs="Times New Roman"/>
          <w:b/>
          <w:szCs w:val="24"/>
        </w:rPr>
        <w:t xml:space="preserve">= </w:t>
      </w:r>
      <w:r w:rsidRPr="00956107">
        <w:rPr>
          <w:rFonts w:cs="Times New Roman"/>
          <w:szCs w:val="24"/>
        </w:rPr>
        <w:t xml:space="preserve">[(total </w:t>
      </w:r>
      <w:proofErr w:type="spellStart"/>
      <w:r w:rsidRPr="00956107">
        <w:rPr>
          <w:rFonts w:cs="Times New Roman"/>
          <w:szCs w:val="24"/>
        </w:rPr>
        <w:t>skor</w:t>
      </w:r>
      <w:proofErr w:type="spellEnd"/>
      <w:proofErr w:type="gramStart"/>
      <w:r w:rsidRPr="00956107">
        <w:rPr>
          <w:rFonts w:cs="Times New Roman"/>
          <w:szCs w:val="24"/>
        </w:rPr>
        <w:t>) :</w:t>
      </w:r>
      <w:proofErr w:type="gramEnd"/>
      <w:r w:rsidRPr="00956107">
        <w:rPr>
          <w:rFonts w:cs="Times New Roman"/>
          <w:szCs w:val="24"/>
        </w:rPr>
        <w:t xml:space="preserve"> </w:t>
      </w:r>
      <w:proofErr w:type="spellStart"/>
      <w:r w:rsidRPr="00956107">
        <w:rPr>
          <w:rFonts w:cs="Times New Roman"/>
          <w:szCs w:val="24"/>
        </w:rPr>
        <w:t>nilai</w:t>
      </w:r>
      <w:proofErr w:type="spellEnd"/>
      <w:r w:rsidRPr="00956107">
        <w:rPr>
          <w:rFonts w:cs="Times New Roman"/>
          <w:szCs w:val="24"/>
        </w:rPr>
        <w:t xml:space="preserve"> </w:t>
      </w:r>
      <w:proofErr w:type="spellStart"/>
      <w:r w:rsidRPr="00956107">
        <w:rPr>
          <w:rFonts w:cs="Times New Roman"/>
          <w:szCs w:val="24"/>
        </w:rPr>
        <w:t>maksimum</w:t>
      </w:r>
      <w:proofErr w:type="spellEnd"/>
      <w:r w:rsidRPr="00956107">
        <w:rPr>
          <w:rFonts w:cs="Times New Roman"/>
          <w:szCs w:val="24"/>
        </w:rPr>
        <w:t>] x 100%</w:t>
      </w:r>
    </w:p>
    <w:p w:rsidR="003D0F81" w:rsidRPr="00956107" w:rsidRDefault="003D0F81" w:rsidP="003D0F81">
      <w:pPr>
        <w:spacing w:line="480" w:lineRule="auto"/>
        <w:ind w:left="1440"/>
        <w:contextualSpacing/>
        <w:rPr>
          <w:rFonts w:cs="Times New Roman"/>
          <w:szCs w:val="24"/>
        </w:rPr>
      </w:pPr>
      <w:r w:rsidRPr="00956107">
        <w:rPr>
          <w:rFonts w:cs="Times New Roman"/>
          <w:szCs w:val="24"/>
        </w:rPr>
        <w:t>= (</w:t>
      </w:r>
      <w:proofErr w:type="gramStart"/>
      <w:r>
        <w:rPr>
          <w:rFonts w:cs="Times New Roman"/>
          <w:szCs w:val="24"/>
        </w:rPr>
        <w:t>79.76</w:t>
      </w:r>
      <w:r w:rsidRPr="00956107">
        <w:rPr>
          <w:rFonts w:cs="Times New Roman"/>
          <w:szCs w:val="24"/>
        </w:rPr>
        <w:t xml:space="preserve"> :</w:t>
      </w:r>
      <w:proofErr w:type="gramEnd"/>
      <w:r w:rsidRPr="00956107">
        <w:rPr>
          <w:rFonts w:cs="Times New Roman"/>
          <w:szCs w:val="24"/>
        </w:rPr>
        <w:t xml:space="preserve"> </w:t>
      </w:r>
      <w:r>
        <w:rPr>
          <w:rFonts w:cs="Times New Roman"/>
          <w:szCs w:val="24"/>
        </w:rPr>
        <w:t>100</w:t>
      </w:r>
      <w:r w:rsidRPr="00956107">
        <w:rPr>
          <w:rFonts w:cs="Times New Roman"/>
          <w:szCs w:val="24"/>
        </w:rPr>
        <w:t>) x 100%</w:t>
      </w:r>
    </w:p>
    <w:p w:rsidR="003D0F81" w:rsidRPr="00956107" w:rsidRDefault="003D0F81" w:rsidP="003D0F81">
      <w:pPr>
        <w:spacing w:line="480" w:lineRule="auto"/>
        <w:contextualSpacing/>
        <w:rPr>
          <w:rFonts w:cs="Times New Roman"/>
          <w:szCs w:val="24"/>
        </w:rPr>
      </w:pPr>
      <w:r w:rsidRPr="00956107">
        <w:rPr>
          <w:rFonts w:cs="Times New Roman"/>
          <w:szCs w:val="24"/>
        </w:rPr>
        <w:tab/>
      </w:r>
      <w:r w:rsidRPr="00956107">
        <w:rPr>
          <w:rFonts w:cs="Times New Roman"/>
          <w:szCs w:val="24"/>
        </w:rPr>
        <w:tab/>
      </w:r>
      <w:r w:rsidRPr="00956107">
        <w:rPr>
          <w:rFonts w:cs="Times New Roman"/>
          <w:szCs w:val="24"/>
        </w:rPr>
        <w:tab/>
        <w:t xml:space="preserve">= </w:t>
      </w:r>
      <w:r>
        <w:rPr>
          <w:rFonts w:cs="Times New Roman"/>
          <w:szCs w:val="24"/>
        </w:rPr>
        <w:t>79.76</w:t>
      </w:r>
      <w:r w:rsidRPr="00956107">
        <w:rPr>
          <w:rFonts w:cs="Times New Roman"/>
          <w:szCs w:val="24"/>
        </w:rPr>
        <w:t>%</w:t>
      </w:r>
    </w:p>
    <w:p w:rsidR="003D0F81" w:rsidRDefault="003D0F81" w:rsidP="00AD7B04">
      <w:pPr>
        <w:spacing w:line="480" w:lineRule="auto"/>
        <w:contextualSpacing/>
        <w:rPr>
          <w:rFonts w:asciiTheme="majorBidi" w:eastAsia="TimesNewRoman" w:hAnsiTheme="majorBidi" w:cstheme="majorBidi"/>
          <w:szCs w:val="24"/>
        </w:rPr>
      </w:pPr>
      <w:proofErr w:type="spellStart"/>
      <w:proofErr w:type="gramStart"/>
      <w:r w:rsidRPr="00956107">
        <w:rPr>
          <w:rFonts w:cs="Times New Roman"/>
          <w:szCs w:val="24"/>
        </w:rPr>
        <w:t>Dalam</w:t>
      </w:r>
      <w:proofErr w:type="spellEnd"/>
      <w:r w:rsidRPr="00956107">
        <w:rPr>
          <w:rFonts w:cs="Times New Roman"/>
          <w:szCs w:val="24"/>
        </w:rPr>
        <w:t xml:space="preserve"> </w:t>
      </w:r>
      <w:proofErr w:type="spellStart"/>
      <w:r w:rsidRPr="00956107">
        <w:rPr>
          <w:rFonts w:cs="Times New Roman"/>
          <w:szCs w:val="24"/>
        </w:rPr>
        <w:t>pembagian</w:t>
      </w:r>
      <w:proofErr w:type="spellEnd"/>
      <w:r w:rsidRPr="00956107">
        <w:rPr>
          <w:rFonts w:cs="Times New Roman"/>
          <w:szCs w:val="24"/>
        </w:rPr>
        <w:t xml:space="preserve"> </w:t>
      </w:r>
      <w:proofErr w:type="spellStart"/>
      <w:r w:rsidRPr="00956107">
        <w:rPr>
          <w:rFonts w:cs="Times New Roman"/>
          <w:szCs w:val="24"/>
        </w:rPr>
        <w:t>kuisioner</w:t>
      </w:r>
      <w:proofErr w:type="spellEnd"/>
      <w:r w:rsidRPr="00956107">
        <w:rPr>
          <w:rFonts w:cs="Times New Roman"/>
          <w:szCs w:val="24"/>
        </w:rPr>
        <w:t xml:space="preserve"> </w:t>
      </w:r>
      <w:proofErr w:type="spellStart"/>
      <w:r w:rsidRPr="00956107">
        <w:rPr>
          <w:rFonts w:cs="Times New Roman"/>
          <w:szCs w:val="24"/>
        </w:rPr>
        <w:t>terkait</w:t>
      </w:r>
      <w:proofErr w:type="spellEnd"/>
      <w:r w:rsidRPr="00956107">
        <w:rPr>
          <w:rFonts w:cs="Times New Roman"/>
          <w:szCs w:val="24"/>
        </w:rPr>
        <w:t xml:space="preserve"> </w:t>
      </w:r>
      <w:proofErr w:type="spellStart"/>
      <w:r>
        <w:rPr>
          <w:rFonts w:cs="Times New Roman"/>
          <w:szCs w:val="24"/>
        </w:rPr>
        <w:t>tingkat</w:t>
      </w:r>
      <w:proofErr w:type="spellEnd"/>
      <w:r>
        <w:rPr>
          <w:rFonts w:cs="Times New Roman"/>
          <w:szCs w:val="24"/>
        </w:rPr>
        <w:t xml:space="preserve"> </w:t>
      </w:r>
      <w:proofErr w:type="spellStart"/>
      <w:r>
        <w:rPr>
          <w:rFonts w:asciiTheme="majorBidi" w:hAnsiTheme="majorBidi" w:cstheme="majorBidi"/>
          <w:szCs w:val="24"/>
        </w:rPr>
        <w:t>peran</w:t>
      </w:r>
      <w:proofErr w:type="spellEnd"/>
      <w:r>
        <w:rPr>
          <w:rFonts w:asciiTheme="majorBidi" w:hAnsiTheme="majorBidi" w:cstheme="majorBidi"/>
          <w:szCs w:val="24"/>
        </w:rPr>
        <w:t xml:space="preserve"> </w:t>
      </w:r>
      <w:proofErr w:type="spellStart"/>
      <w:r>
        <w:rPr>
          <w:rFonts w:asciiTheme="majorBidi" w:hAnsiTheme="majorBidi" w:cstheme="majorBidi"/>
          <w:szCs w:val="24"/>
        </w:rPr>
        <w:t>produk</w:t>
      </w:r>
      <w:proofErr w:type="spellEnd"/>
      <w:r>
        <w:rPr>
          <w:rFonts w:asciiTheme="majorBidi" w:hAnsiTheme="majorBidi" w:cstheme="majorBidi"/>
          <w:szCs w:val="24"/>
        </w:rPr>
        <w:t xml:space="preserve"> </w:t>
      </w:r>
      <w:proofErr w:type="spellStart"/>
      <w:r>
        <w:rPr>
          <w:rFonts w:asciiTheme="majorBidi" w:hAnsiTheme="majorBidi" w:cstheme="majorBidi"/>
          <w:szCs w:val="24"/>
        </w:rPr>
        <w:t>Prulink</w:t>
      </w:r>
      <w:proofErr w:type="spellEnd"/>
      <w:r>
        <w:rPr>
          <w:rFonts w:asciiTheme="majorBidi" w:hAnsiTheme="majorBidi" w:cstheme="majorBidi"/>
          <w:szCs w:val="24"/>
        </w:rPr>
        <w:t xml:space="preserve"> </w:t>
      </w:r>
      <w:proofErr w:type="spellStart"/>
      <w:r>
        <w:rPr>
          <w:rFonts w:asciiTheme="majorBidi" w:hAnsiTheme="majorBidi" w:cstheme="majorBidi"/>
          <w:szCs w:val="24"/>
        </w:rPr>
        <w:t>Assurace</w:t>
      </w:r>
      <w:proofErr w:type="spellEnd"/>
      <w:r>
        <w:rPr>
          <w:rFonts w:asciiTheme="majorBidi" w:hAnsiTheme="majorBidi" w:cstheme="majorBidi"/>
          <w:szCs w:val="24"/>
        </w:rPr>
        <w:t xml:space="preserve"> di PT Prudential </w:t>
      </w:r>
      <w:proofErr w:type="spellStart"/>
      <w:r>
        <w:rPr>
          <w:rFonts w:asciiTheme="majorBidi" w:hAnsiTheme="majorBidi" w:cstheme="majorBidi"/>
          <w:szCs w:val="24"/>
        </w:rPr>
        <w:t>Syariah</w:t>
      </w:r>
      <w:proofErr w:type="spellEnd"/>
      <w:r>
        <w:rPr>
          <w:rFonts w:asciiTheme="majorBidi" w:hAnsiTheme="majorBidi" w:cstheme="majorBidi"/>
          <w:szCs w:val="24"/>
        </w:rPr>
        <w:t xml:space="preserve"> KP </w:t>
      </w:r>
      <w:proofErr w:type="spellStart"/>
      <w:r>
        <w:rPr>
          <w:rFonts w:asciiTheme="majorBidi" w:hAnsiTheme="majorBidi" w:cstheme="majorBidi"/>
          <w:szCs w:val="24"/>
        </w:rPr>
        <w:t>Cimahi</w:t>
      </w:r>
      <w:proofErr w:type="spellEnd"/>
      <w:r w:rsidRPr="00956107">
        <w:rPr>
          <w:rFonts w:cs="Times New Roman"/>
          <w:szCs w:val="24"/>
        </w:rPr>
        <w:t xml:space="preserve"> </w:t>
      </w:r>
      <w:proofErr w:type="spellStart"/>
      <w:r w:rsidRPr="00956107">
        <w:rPr>
          <w:rFonts w:cs="Times New Roman"/>
          <w:szCs w:val="24"/>
        </w:rPr>
        <w:t>secara</w:t>
      </w:r>
      <w:proofErr w:type="spellEnd"/>
      <w:r w:rsidRPr="00956107">
        <w:rPr>
          <w:rFonts w:cs="Times New Roman"/>
          <w:szCs w:val="24"/>
        </w:rPr>
        <w:t xml:space="preserve"> </w:t>
      </w:r>
      <w:proofErr w:type="spellStart"/>
      <w:r w:rsidRPr="00956107">
        <w:rPr>
          <w:rFonts w:cs="Times New Roman"/>
          <w:szCs w:val="24"/>
        </w:rPr>
        <w:t>faktual</w:t>
      </w:r>
      <w:proofErr w:type="spellEnd"/>
      <w:r w:rsidRPr="00956107">
        <w:rPr>
          <w:rFonts w:cs="Times New Roman"/>
          <w:szCs w:val="24"/>
        </w:rPr>
        <w:t xml:space="preserve"> </w:t>
      </w:r>
      <w:proofErr w:type="spellStart"/>
      <w:r w:rsidRPr="00956107">
        <w:rPr>
          <w:rFonts w:cs="Times New Roman"/>
          <w:szCs w:val="24"/>
        </w:rPr>
        <w:t>memliki</w:t>
      </w:r>
      <w:proofErr w:type="spellEnd"/>
      <w:r w:rsidRPr="00956107">
        <w:rPr>
          <w:rFonts w:cs="Times New Roman"/>
          <w:szCs w:val="24"/>
        </w:rPr>
        <w:t xml:space="preserve"> </w:t>
      </w:r>
      <w:proofErr w:type="spellStart"/>
      <w:r w:rsidRPr="00956107">
        <w:rPr>
          <w:rFonts w:cs="Times New Roman"/>
          <w:szCs w:val="24"/>
        </w:rPr>
        <w:t>skor</w:t>
      </w:r>
      <w:proofErr w:type="spellEnd"/>
      <w:r w:rsidRPr="00956107">
        <w:rPr>
          <w:rFonts w:cs="Times New Roman"/>
          <w:szCs w:val="24"/>
        </w:rPr>
        <w:t xml:space="preserve"> </w:t>
      </w:r>
      <w:r>
        <w:rPr>
          <w:rFonts w:cs="Times New Roman"/>
          <w:szCs w:val="24"/>
        </w:rPr>
        <w:t>79.76</w:t>
      </w:r>
      <w:r w:rsidRPr="00956107">
        <w:rPr>
          <w:rFonts w:cs="Times New Roman"/>
          <w:szCs w:val="24"/>
        </w:rPr>
        <w:t xml:space="preserve"> </w:t>
      </w:r>
      <w:proofErr w:type="spellStart"/>
      <w:r w:rsidRPr="00956107">
        <w:rPr>
          <w:rFonts w:cs="Times New Roman"/>
          <w:szCs w:val="24"/>
        </w:rPr>
        <w:t>atau</w:t>
      </w:r>
      <w:proofErr w:type="spellEnd"/>
      <w:r w:rsidRPr="00956107">
        <w:rPr>
          <w:rFonts w:cs="Times New Roman"/>
          <w:szCs w:val="24"/>
        </w:rPr>
        <w:t xml:space="preserve"> </w:t>
      </w:r>
      <w:proofErr w:type="spellStart"/>
      <w:r>
        <w:rPr>
          <w:rFonts w:cs="Times New Roman"/>
          <w:szCs w:val="24"/>
        </w:rPr>
        <w:t>sebesar</w:t>
      </w:r>
      <w:proofErr w:type="spellEnd"/>
      <w:r>
        <w:rPr>
          <w:rFonts w:cs="Times New Roman"/>
          <w:szCs w:val="24"/>
        </w:rPr>
        <w:t xml:space="preserve"> 79/76</w:t>
      </w:r>
      <w:r w:rsidRPr="00956107">
        <w:rPr>
          <w:rFonts w:cs="Times New Roman"/>
          <w:szCs w:val="24"/>
        </w:rPr>
        <w:t>%.</w:t>
      </w:r>
      <w:proofErr w:type="gramEnd"/>
    </w:p>
    <w:p w:rsidR="003D0F81" w:rsidRDefault="003D0F81" w:rsidP="003D0F81">
      <w:pPr>
        <w:pStyle w:val="NormalWeb"/>
        <w:spacing w:before="0" w:beforeAutospacing="0" w:line="480" w:lineRule="auto"/>
        <w:ind w:firstLine="720"/>
        <w:jc w:val="both"/>
        <w:rPr>
          <w:rFonts w:asciiTheme="majorBidi" w:eastAsia="TimesNewRoman" w:hAnsiTheme="majorBidi" w:cstheme="majorBidi"/>
        </w:rPr>
      </w:pPr>
      <w:r w:rsidRPr="000D037C">
        <w:rPr>
          <w:rFonts w:asciiTheme="majorBidi" w:eastAsia="TimesNewRoman" w:hAnsiTheme="majorBidi" w:cstheme="majorBidi"/>
        </w:rPr>
        <w:t>Berdasarkan perhitungan di atas diperoleh persentase secara keseluruhan</w:t>
      </w:r>
      <w:r>
        <w:rPr>
          <w:rFonts w:asciiTheme="majorBidi" w:eastAsia="TimesNewRoman" w:hAnsiTheme="majorBidi" w:cstheme="majorBidi"/>
        </w:rPr>
        <w:t xml:space="preserve"> memiliki skor 79.76 dari total skor 100</w:t>
      </w:r>
      <w:r w:rsidR="000B751F">
        <w:rPr>
          <w:rFonts w:asciiTheme="majorBidi" w:eastAsia="TimesNewRoman" w:hAnsiTheme="majorBidi" w:cstheme="majorBidi"/>
        </w:rPr>
        <w:t xml:space="preserve"> </w:t>
      </w:r>
      <w:r>
        <w:rPr>
          <w:rFonts w:asciiTheme="majorBidi" w:eastAsia="TimesNewRoman" w:hAnsiTheme="majorBidi" w:cstheme="majorBidi"/>
        </w:rPr>
        <w:t>dan berada pada interval baik</w:t>
      </w:r>
      <w:r w:rsidRPr="000D037C">
        <w:rPr>
          <w:rFonts w:asciiTheme="majorBidi" w:eastAsia="TimesNewRoman" w:hAnsiTheme="majorBidi" w:cstheme="majorBidi"/>
        </w:rPr>
        <w:t xml:space="preserve">, sehingga dapat ditarik kesimpulan bahwa </w:t>
      </w:r>
      <w:r>
        <w:t>peran</w:t>
      </w:r>
      <w:r>
        <w:rPr>
          <w:rFonts w:asciiTheme="majorBidi" w:hAnsiTheme="majorBidi" w:cstheme="majorBidi"/>
        </w:rPr>
        <w:t xml:space="preserve"> produk Prulink Assurace di PT Prudential Syariah KP Cimahi</w:t>
      </w:r>
      <w:r>
        <w:rPr>
          <w:rFonts w:asciiTheme="majorBidi" w:eastAsia="TimesNewRoman" w:hAnsiTheme="majorBidi" w:cstheme="majorBidi"/>
        </w:rPr>
        <w:t>terhadap kegiatan usaha para pedagang di pasar Batujajar sudah berperan dengan baik.</w:t>
      </w:r>
    </w:p>
    <w:p w:rsidR="00AD7B04" w:rsidRDefault="00AD7B04" w:rsidP="00AD7B04">
      <w:pPr>
        <w:pStyle w:val="NormalWeb"/>
        <w:spacing w:before="0" w:beforeAutospacing="0" w:line="480" w:lineRule="auto"/>
        <w:ind w:left="720"/>
        <w:jc w:val="both"/>
        <w:rPr>
          <w:rFonts w:asciiTheme="majorBidi" w:hAnsiTheme="majorBidi" w:cstheme="majorBidi"/>
          <w:bCs/>
        </w:rPr>
      </w:pPr>
      <w:r>
        <w:rPr>
          <w:rFonts w:asciiTheme="majorBidi" w:eastAsia="TimesNewRoman" w:hAnsiTheme="majorBidi" w:cstheme="majorBidi"/>
        </w:rPr>
        <w:lastRenderedPageBreak/>
        <w:t xml:space="preserve">2. </w:t>
      </w:r>
      <w:r w:rsidRPr="00AD7B04">
        <w:rPr>
          <w:rFonts w:asciiTheme="majorBidi" w:hAnsiTheme="majorBidi" w:cstheme="majorBidi"/>
          <w:bCs/>
        </w:rPr>
        <w:t xml:space="preserve">Perkembangan sektor usaha UMKM para pedagang di Pasar Batujajar yang menjadi peserta asuransi produk </w:t>
      </w:r>
      <w:r w:rsidRPr="00AD7B04">
        <w:rPr>
          <w:rFonts w:asciiTheme="majorBidi" w:hAnsiTheme="majorBidi" w:cstheme="majorBidi"/>
          <w:bCs/>
          <w:i/>
          <w:iCs/>
        </w:rPr>
        <w:t xml:space="preserve">Prulink Syariah </w:t>
      </w:r>
      <w:r w:rsidRPr="00AD7B04">
        <w:rPr>
          <w:rFonts w:asciiTheme="majorBidi" w:hAnsiTheme="majorBidi" w:cstheme="majorBidi"/>
          <w:bCs/>
          <w:i/>
          <w:iCs/>
          <w:shd w:val="clear" w:color="auto" w:fill="FFFFFF"/>
        </w:rPr>
        <w:t xml:space="preserve">Assurance Account </w:t>
      </w:r>
      <w:r w:rsidRPr="00AD7B04">
        <w:rPr>
          <w:rFonts w:asciiTheme="majorBidi" w:hAnsiTheme="majorBidi" w:cstheme="majorBidi"/>
          <w:bCs/>
        </w:rPr>
        <w:t>PT. Prudential Syariah Cabang Pem</w:t>
      </w:r>
      <w:r w:rsidRPr="00AD7B04">
        <w:rPr>
          <w:rFonts w:asciiTheme="majorBidi" w:hAnsiTheme="majorBidi" w:cstheme="majorBidi"/>
          <w:bCs/>
          <w:lang w:val="en-US"/>
        </w:rPr>
        <w:t>a</w:t>
      </w:r>
      <w:r w:rsidRPr="00AD7B04">
        <w:rPr>
          <w:rFonts w:asciiTheme="majorBidi" w:hAnsiTheme="majorBidi" w:cstheme="majorBidi"/>
          <w:bCs/>
        </w:rPr>
        <w:t>saran Kota Cimahi</w:t>
      </w:r>
    </w:p>
    <w:p w:rsidR="00AD7B04" w:rsidRPr="00AD7B04" w:rsidRDefault="00AD7B04" w:rsidP="00AD7B04">
      <w:pPr>
        <w:pStyle w:val="NormalWeb"/>
        <w:spacing w:before="0" w:beforeAutospacing="0" w:line="480" w:lineRule="auto"/>
        <w:jc w:val="both"/>
        <w:rPr>
          <w:rFonts w:asciiTheme="majorBidi" w:hAnsiTheme="majorBidi" w:cstheme="majorBidi"/>
          <w:bCs/>
        </w:rPr>
      </w:pPr>
      <w:r w:rsidRPr="00956107">
        <w:t xml:space="preserve">Dalam pembagian kuisioner terkait </w:t>
      </w:r>
      <w:r>
        <w:t xml:space="preserve">tingkat </w:t>
      </w:r>
      <w:r>
        <w:rPr>
          <w:rFonts w:asciiTheme="majorBidi" w:hAnsiTheme="majorBidi" w:cstheme="majorBidi"/>
        </w:rPr>
        <w:t>perkembangan usaha di sektor UMKM bagi para pedagang yang mengikuti produk Prulink Assurace di PT Prudential Syariah KP Cimahi</w:t>
      </w:r>
      <w:r w:rsidRPr="00956107">
        <w:t xml:space="preserve"> secara faktual mem</w:t>
      </w:r>
      <w:r>
        <w:rPr>
          <w:lang w:val="en-US"/>
        </w:rPr>
        <w:t>i</w:t>
      </w:r>
      <w:r w:rsidRPr="00956107">
        <w:t xml:space="preserve">liki skor </w:t>
      </w:r>
      <w:r>
        <w:t>80.5</w:t>
      </w:r>
      <w:r w:rsidRPr="00956107">
        <w:t xml:space="preserve"> atau </w:t>
      </w:r>
      <w:r>
        <w:t>sebesar 80.5</w:t>
      </w:r>
      <w:r w:rsidRPr="00956107">
        <w:t xml:space="preserve">%. Hal ini menunjukkan bahwa </w:t>
      </w:r>
      <w:r>
        <w:t xml:space="preserve">tingkat </w:t>
      </w:r>
      <w:r>
        <w:rPr>
          <w:rFonts w:asciiTheme="majorBidi" w:hAnsiTheme="majorBidi" w:cstheme="majorBidi"/>
        </w:rPr>
        <w:t>perkembangan usaha di sektor UMKM bagi para pedagang yang mengikuti produk Prulink Assurace di PT Prudential Syariah KP Cimahi</w:t>
      </w:r>
      <w:r w:rsidRPr="00956107">
        <w:t xml:space="preserve"> sudah baik</w:t>
      </w:r>
      <w:r>
        <w:t xml:space="preserve"> artinya semakin meningkat</w:t>
      </w:r>
      <w:r w:rsidRPr="00956107">
        <w:t>.</w:t>
      </w:r>
    </w:p>
    <w:p w:rsidR="00AD7B04" w:rsidRDefault="00AD7B04" w:rsidP="00AD7B04">
      <w:pPr>
        <w:pStyle w:val="NormalWeb"/>
        <w:numPr>
          <w:ilvl w:val="0"/>
          <w:numId w:val="10"/>
        </w:numPr>
        <w:spacing w:before="0" w:beforeAutospacing="0" w:line="480" w:lineRule="auto"/>
        <w:jc w:val="both"/>
        <w:rPr>
          <w:bCs/>
        </w:rPr>
      </w:pPr>
      <w:r w:rsidRPr="00AD7B04">
        <w:rPr>
          <w:bCs/>
        </w:rPr>
        <w:t xml:space="preserve">Pengaruh Produk </w:t>
      </w:r>
      <w:r w:rsidRPr="00AD7B04">
        <w:rPr>
          <w:bCs/>
          <w:i/>
          <w:iCs/>
        </w:rPr>
        <w:t xml:space="preserve">Prulink Syariah </w:t>
      </w:r>
      <w:r w:rsidRPr="00AD7B04">
        <w:rPr>
          <w:rFonts w:asciiTheme="majorBidi" w:hAnsiTheme="majorBidi" w:cstheme="majorBidi"/>
          <w:bCs/>
          <w:i/>
          <w:iCs/>
          <w:shd w:val="clear" w:color="auto" w:fill="FFFFFF"/>
        </w:rPr>
        <w:t xml:space="preserve">Assurance Account </w:t>
      </w:r>
      <w:r w:rsidRPr="00AD7B04">
        <w:rPr>
          <w:rFonts w:asciiTheme="majorBidi" w:hAnsiTheme="majorBidi" w:cstheme="majorBidi"/>
          <w:bCs/>
        </w:rPr>
        <w:t>PT</w:t>
      </w:r>
      <w:r w:rsidRPr="00AD7B04">
        <w:rPr>
          <w:bCs/>
        </w:rPr>
        <w:t>. Prudential Syariah Cabang Pem</w:t>
      </w:r>
      <w:r w:rsidRPr="00AD7B04">
        <w:rPr>
          <w:bCs/>
          <w:lang w:val="en-US"/>
        </w:rPr>
        <w:t>a</w:t>
      </w:r>
      <w:r w:rsidRPr="00AD7B04">
        <w:rPr>
          <w:bCs/>
        </w:rPr>
        <w:t>saran Kota Cimahi Terhadap Perkembangan Usaha Para Pedagang Di Pasar Batujajar</w:t>
      </w:r>
      <w:r>
        <w:rPr>
          <w:bCs/>
        </w:rPr>
        <w:t>.</w:t>
      </w:r>
    </w:p>
    <w:p w:rsidR="00AD7B04" w:rsidRPr="006C00F1" w:rsidRDefault="00AD7B04" w:rsidP="00AD7B04">
      <w:pPr>
        <w:pStyle w:val="NormalWeb"/>
        <w:spacing w:before="0" w:beforeAutospacing="0" w:line="480" w:lineRule="auto"/>
        <w:ind w:firstLine="720"/>
        <w:jc w:val="both"/>
        <w:rPr>
          <w:rFonts w:asciiTheme="majorBidi" w:hAnsiTheme="majorBidi" w:cstheme="majorBidi"/>
        </w:rPr>
      </w:pPr>
      <w:r>
        <w:rPr>
          <w:rFonts w:asciiTheme="majorBidi" w:hAnsiTheme="majorBidi" w:cstheme="majorBidi"/>
        </w:rPr>
        <w:t>Untuk melihat sejauh</w:t>
      </w:r>
      <w:r w:rsidR="0071773A">
        <w:rPr>
          <w:rFonts w:asciiTheme="majorBidi" w:hAnsiTheme="majorBidi" w:cstheme="majorBidi"/>
        </w:rPr>
        <w:t xml:space="preserve"> </w:t>
      </w:r>
      <w:r>
        <w:rPr>
          <w:rFonts w:asciiTheme="majorBidi" w:hAnsiTheme="majorBidi" w:cstheme="majorBidi"/>
        </w:rPr>
        <w:t xml:space="preserve">mana pengaruh peran produk Prulink Assurace di PT Prudential Syariah KP Cimahi terhadap tingkat perkembangan para pedagang di Pasar batujajar Kabupaten </w:t>
      </w:r>
      <w:r>
        <w:rPr>
          <w:rFonts w:asciiTheme="majorBidi" w:hAnsiTheme="majorBidi" w:cstheme="majorBidi"/>
          <w:lang w:val="en-US"/>
        </w:rPr>
        <w:t>Ba</w:t>
      </w:r>
      <w:r>
        <w:rPr>
          <w:rFonts w:asciiTheme="majorBidi" w:hAnsiTheme="majorBidi" w:cstheme="majorBidi"/>
        </w:rPr>
        <w:t xml:space="preserve">ndung Barat yang menjadi peserta asuransi, maka hal ini dapat diketahui melalui perhitungan berdasarkan analisa statistik melalui analisa regresi sederhana. </w:t>
      </w:r>
      <w:r w:rsidRPr="006C00F1">
        <w:rPr>
          <w:rFonts w:asciiTheme="majorBidi" w:hAnsiTheme="majorBidi" w:cstheme="majorBidi"/>
        </w:rPr>
        <w:t>Bentuk persamaan regresi untuk melihat pengaruh variabel X (</w:t>
      </w:r>
      <w:r>
        <w:rPr>
          <w:rFonts w:asciiTheme="majorBidi" w:hAnsiTheme="majorBidi" w:cstheme="majorBidi"/>
        </w:rPr>
        <w:t xml:space="preserve">peran produk </w:t>
      </w:r>
      <w:r>
        <w:rPr>
          <w:rFonts w:asciiTheme="majorBidi" w:hAnsiTheme="majorBidi" w:cstheme="majorBidi"/>
          <w:i/>
          <w:iCs/>
        </w:rPr>
        <w:t>Prulink Assurance</w:t>
      </w:r>
      <w:r w:rsidRPr="006C00F1">
        <w:rPr>
          <w:rFonts w:asciiTheme="majorBidi" w:hAnsiTheme="majorBidi" w:cstheme="majorBidi"/>
        </w:rPr>
        <w:t>) terhadap variabel Y (</w:t>
      </w:r>
      <w:r>
        <w:rPr>
          <w:rFonts w:asciiTheme="majorBidi" w:hAnsiTheme="majorBidi" w:cstheme="majorBidi"/>
        </w:rPr>
        <w:t>tingkat perkembangan usaha</w:t>
      </w:r>
      <w:r w:rsidRPr="006C00F1">
        <w:rPr>
          <w:rFonts w:asciiTheme="majorBidi" w:hAnsiTheme="majorBidi" w:cstheme="majorBidi"/>
        </w:rPr>
        <w:t xml:space="preserve">) </w:t>
      </w:r>
      <w:r>
        <w:rPr>
          <w:rFonts w:asciiTheme="majorBidi" w:hAnsiTheme="majorBidi" w:cstheme="majorBidi"/>
        </w:rPr>
        <w:t xml:space="preserve">menggunakan rumus </w:t>
      </w:r>
      <w:r w:rsidRPr="006C00F1">
        <w:rPr>
          <w:rFonts w:asciiTheme="majorBidi" w:hAnsiTheme="majorBidi" w:cstheme="majorBidi"/>
        </w:rPr>
        <w:t>sebagai berikut :</w:t>
      </w:r>
    </w:p>
    <w:p w:rsidR="00AD7B04" w:rsidRPr="006C00F1" w:rsidRDefault="00AD7B04" w:rsidP="00AD7B04">
      <w:pPr>
        <w:spacing w:line="480" w:lineRule="auto"/>
        <w:jc w:val="center"/>
        <w:rPr>
          <w:rFonts w:asciiTheme="majorBidi" w:hAnsiTheme="majorBidi" w:cstheme="majorBidi"/>
          <w:szCs w:val="24"/>
        </w:rPr>
      </w:pPr>
      <w:r w:rsidRPr="006C00F1">
        <w:rPr>
          <w:rFonts w:asciiTheme="majorBidi" w:hAnsiTheme="majorBidi" w:cstheme="majorBidi"/>
          <w:position w:val="-10"/>
          <w:szCs w:val="24"/>
          <w:lang w:val="sv-SE"/>
        </w:rPr>
        <w:object w:dxaOrig="121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3pt;height:18.85pt" o:ole="">
            <v:imagedata r:id="rId9" o:title=""/>
          </v:shape>
          <o:OLEObject Type="Embed" ProgID="Equation.DSMT4" ShapeID="_x0000_i1025" DrawAspect="Content" ObjectID="_1531892098" r:id="rId10"/>
        </w:object>
      </w:r>
    </w:p>
    <w:p w:rsidR="00AD7B04" w:rsidRPr="006C00F1" w:rsidRDefault="00AD7B04" w:rsidP="00AD7B04">
      <w:pPr>
        <w:spacing w:line="480" w:lineRule="auto"/>
        <w:rPr>
          <w:rFonts w:asciiTheme="majorBidi" w:hAnsiTheme="majorBidi" w:cstheme="majorBidi"/>
          <w:szCs w:val="24"/>
        </w:rPr>
      </w:pPr>
      <w:r w:rsidRPr="006C00F1">
        <w:rPr>
          <w:rFonts w:asciiTheme="majorBidi" w:hAnsiTheme="majorBidi" w:cstheme="majorBidi"/>
          <w:szCs w:val="24"/>
          <w:lang w:val="sv-SE"/>
        </w:rPr>
        <w:t>Perhitungan koefisien regresi dilakukan dengan menggunakan SPSS</w:t>
      </w:r>
      <w:r>
        <w:rPr>
          <w:rFonts w:asciiTheme="majorBidi" w:hAnsiTheme="majorBidi" w:cstheme="majorBidi"/>
          <w:szCs w:val="24"/>
        </w:rPr>
        <w:t xml:space="preserve"> </w:t>
      </w:r>
      <w:proofErr w:type="spellStart"/>
      <w:r>
        <w:rPr>
          <w:rFonts w:asciiTheme="majorBidi" w:hAnsiTheme="majorBidi" w:cstheme="majorBidi"/>
          <w:szCs w:val="24"/>
        </w:rPr>
        <w:t>seri</w:t>
      </w:r>
      <w:proofErr w:type="spellEnd"/>
      <w:r>
        <w:rPr>
          <w:rFonts w:asciiTheme="majorBidi" w:hAnsiTheme="majorBidi" w:cstheme="majorBidi"/>
          <w:szCs w:val="24"/>
        </w:rPr>
        <w:t xml:space="preserve"> 17.0 </w:t>
      </w:r>
      <w:r>
        <w:rPr>
          <w:rFonts w:asciiTheme="majorBidi" w:hAnsiTheme="majorBidi" w:cstheme="majorBidi"/>
          <w:i/>
          <w:iCs/>
          <w:szCs w:val="24"/>
        </w:rPr>
        <w:t>for windows</w:t>
      </w:r>
      <w:r w:rsidRPr="006C00F1">
        <w:rPr>
          <w:rFonts w:asciiTheme="majorBidi" w:hAnsiTheme="majorBidi" w:cstheme="majorBidi"/>
          <w:szCs w:val="24"/>
          <w:lang w:val="sv-SE"/>
        </w:rPr>
        <w:t xml:space="preserve"> dan setelah perhitungan diperoleh hasil sebagai berikut :</w:t>
      </w:r>
    </w:p>
    <w:p w:rsidR="00AD7B04" w:rsidRPr="006C00F1" w:rsidRDefault="00AD7B04" w:rsidP="00AD7B04">
      <w:pPr>
        <w:jc w:val="center"/>
        <w:rPr>
          <w:rFonts w:asciiTheme="majorBidi" w:hAnsiTheme="majorBidi" w:cstheme="majorBidi"/>
          <w:b/>
          <w:szCs w:val="24"/>
        </w:rPr>
      </w:pPr>
      <w:r w:rsidRPr="006C00F1">
        <w:rPr>
          <w:rFonts w:asciiTheme="majorBidi" w:hAnsiTheme="majorBidi" w:cstheme="majorBidi"/>
          <w:b/>
          <w:szCs w:val="24"/>
          <w:lang w:val="sv-SE"/>
        </w:rPr>
        <w:t>Tabel 4.</w:t>
      </w:r>
      <w:r>
        <w:rPr>
          <w:rFonts w:asciiTheme="majorBidi" w:hAnsiTheme="majorBidi" w:cstheme="majorBidi"/>
          <w:b/>
          <w:szCs w:val="24"/>
        </w:rPr>
        <w:t>10</w:t>
      </w:r>
    </w:p>
    <w:p w:rsidR="00AD7B04" w:rsidRPr="006C00F1" w:rsidRDefault="00AD7B04" w:rsidP="00AD7B04">
      <w:pPr>
        <w:jc w:val="center"/>
        <w:rPr>
          <w:rFonts w:asciiTheme="majorBidi" w:hAnsiTheme="majorBidi" w:cstheme="majorBidi"/>
          <w:b/>
          <w:szCs w:val="24"/>
        </w:rPr>
      </w:pPr>
      <w:proofErr w:type="spellStart"/>
      <w:r>
        <w:rPr>
          <w:rFonts w:asciiTheme="majorBidi" w:hAnsiTheme="majorBidi" w:cstheme="majorBidi"/>
          <w:b/>
          <w:szCs w:val="24"/>
        </w:rPr>
        <w:t>Analisa</w:t>
      </w:r>
      <w:proofErr w:type="spellEnd"/>
      <w:r w:rsidRPr="006C00F1">
        <w:rPr>
          <w:rFonts w:asciiTheme="majorBidi" w:hAnsiTheme="majorBidi" w:cstheme="majorBidi"/>
          <w:b/>
          <w:szCs w:val="24"/>
          <w:lang w:val="sv-SE"/>
        </w:rPr>
        <w:t xml:space="preserve"> Regresi Sederhana</w:t>
      </w:r>
    </w:p>
    <w:tbl>
      <w:tblPr>
        <w:tblW w:w="7755" w:type="dxa"/>
        <w:jc w:val="center"/>
        <w:tblInd w:w="93" w:type="dxa"/>
        <w:tblLook w:val="04A0" w:firstRow="1" w:lastRow="0" w:firstColumn="1" w:lastColumn="0" w:noHBand="0" w:noVBand="1"/>
      </w:tblPr>
      <w:tblGrid>
        <w:gridCol w:w="364"/>
        <w:gridCol w:w="1271"/>
        <w:gridCol w:w="1620"/>
        <w:gridCol w:w="1170"/>
        <w:gridCol w:w="1395"/>
        <w:gridCol w:w="945"/>
        <w:gridCol w:w="990"/>
      </w:tblGrid>
      <w:tr w:rsidR="00AD7B04" w:rsidRPr="00FC6737" w:rsidTr="00BF4188">
        <w:trPr>
          <w:trHeight w:val="300"/>
          <w:jc w:val="center"/>
        </w:trPr>
        <w:tc>
          <w:tcPr>
            <w:tcW w:w="7755" w:type="dxa"/>
            <w:gridSpan w:val="7"/>
            <w:tcBorders>
              <w:top w:val="nil"/>
              <w:left w:val="nil"/>
              <w:bottom w:val="single" w:sz="4" w:space="0" w:color="auto"/>
              <w:right w:val="nil"/>
            </w:tcBorders>
            <w:shd w:val="clear" w:color="auto" w:fill="auto"/>
            <w:noWrap/>
            <w:vAlign w:val="bottom"/>
            <w:hideMark/>
          </w:tcPr>
          <w:p w:rsidR="00AD7B04" w:rsidRPr="00FC6737" w:rsidRDefault="00AD7B04" w:rsidP="00BF4188">
            <w:pPr>
              <w:jc w:val="center"/>
              <w:rPr>
                <w:rFonts w:ascii="Arial" w:eastAsia="Times New Roman" w:hAnsi="Arial" w:cs="Arial"/>
                <w:b/>
                <w:bCs/>
                <w:color w:val="000000"/>
                <w:sz w:val="20"/>
                <w:szCs w:val="20"/>
              </w:rPr>
            </w:pPr>
            <w:r w:rsidRPr="00FC6737">
              <w:rPr>
                <w:rFonts w:ascii="Arial" w:eastAsia="Times New Roman" w:hAnsi="Arial" w:cs="Arial"/>
                <w:b/>
                <w:bCs/>
                <w:color w:val="000000"/>
                <w:sz w:val="20"/>
                <w:szCs w:val="20"/>
              </w:rPr>
              <w:t>Coefficientsᵃ</w:t>
            </w:r>
          </w:p>
        </w:tc>
      </w:tr>
      <w:tr w:rsidR="00AD7B04" w:rsidRPr="00FC6737" w:rsidTr="00BF4188">
        <w:trPr>
          <w:trHeight w:val="300"/>
          <w:jc w:val="center"/>
        </w:trPr>
        <w:tc>
          <w:tcPr>
            <w:tcW w:w="163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D7B04" w:rsidRPr="00FC6737" w:rsidRDefault="00AD7B04" w:rsidP="00BF4188">
            <w:pPr>
              <w:rPr>
                <w:rFonts w:ascii="Arial" w:eastAsia="Times New Roman" w:hAnsi="Arial" w:cs="Arial"/>
                <w:color w:val="000000"/>
                <w:sz w:val="20"/>
                <w:szCs w:val="20"/>
              </w:rPr>
            </w:pPr>
            <w:r w:rsidRPr="00FC6737">
              <w:rPr>
                <w:rFonts w:ascii="Arial" w:eastAsia="Times New Roman" w:hAnsi="Arial" w:cs="Arial"/>
                <w:color w:val="000000"/>
                <w:sz w:val="20"/>
                <w:szCs w:val="20"/>
              </w:rPr>
              <w:t>Model</w:t>
            </w:r>
          </w:p>
        </w:tc>
        <w:tc>
          <w:tcPr>
            <w:tcW w:w="2790" w:type="dxa"/>
            <w:gridSpan w:val="2"/>
            <w:tcBorders>
              <w:top w:val="single" w:sz="4" w:space="0" w:color="auto"/>
              <w:left w:val="nil"/>
              <w:bottom w:val="nil"/>
              <w:right w:val="single" w:sz="4" w:space="0" w:color="000000"/>
            </w:tcBorders>
            <w:shd w:val="clear" w:color="auto" w:fill="auto"/>
            <w:noWrap/>
            <w:vAlign w:val="bottom"/>
            <w:hideMark/>
          </w:tcPr>
          <w:p w:rsidR="00AD7B04" w:rsidRPr="00FC6737" w:rsidRDefault="00AD7B04" w:rsidP="00BF4188">
            <w:pPr>
              <w:jc w:val="center"/>
              <w:rPr>
                <w:rFonts w:ascii="Arial" w:eastAsia="Times New Roman" w:hAnsi="Arial" w:cs="Arial"/>
                <w:color w:val="000000"/>
                <w:sz w:val="20"/>
                <w:szCs w:val="20"/>
              </w:rPr>
            </w:pPr>
            <w:r w:rsidRPr="00FC6737">
              <w:rPr>
                <w:rFonts w:ascii="Arial" w:eastAsia="Times New Roman" w:hAnsi="Arial" w:cs="Arial"/>
                <w:color w:val="000000"/>
                <w:sz w:val="20"/>
                <w:szCs w:val="20"/>
              </w:rPr>
              <w:t>Unstandardized</w:t>
            </w:r>
          </w:p>
        </w:tc>
        <w:tc>
          <w:tcPr>
            <w:tcW w:w="1395" w:type="dxa"/>
            <w:tcBorders>
              <w:top w:val="nil"/>
              <w:left w:val="nil"/>
              <w:bottom w:val="nil"/>
              <w:right w:val="single" w:sz="4" w:space="0" w:color="auto"/>
            </w:tcBorders>
            <w:shd w:val="clear" w:color="auto" w:fill="auto"/>
            <w:noWrap/>
            <w:vAlign w:val="bottom"/>
            <w:hideMark/>
          </w:tcPr>
          <w:p w:rsidR="00AD7B04" w:rsidRPr="00FC6737" w:rsidRDefault="00AD7B04" w:rsidP="00BF4188">
            <w:pPr>
              <w:rPr>
                <w:rFonts w:ascii="Arial" w:eastAsia="Times New Roman" w:hAnsi="Arial" w:cs="Arial"/>
                <w:color w:val="000000"/>
                <w:sz w:val="20"/>
                <w:szCs w:val="20"/>
              </w:rPr>
            </w:pPr>
            <w:r w:rsidRPr="00FC6737">
              <w:rPr>
                <w:rFonts w:ascii="Arial" w:eastAsia="Times New Roman" w:hAnsi="Arial" w:cs="Arial"/>
                <w:color w:val="000000"/>
                <w:sz w:val="20"/>
                <w:szCs w:val="20"/>
              </w:rPr>
              <w:t>Standardized</w:t>
            </w:r>
          </w:p>
        </w:tc>
        <w:tc>
          <w:tcPr>
            <w:tcW w:w="94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D7B04" w:rsidRPr="00FC6737" w:rsidRDefault="00AD7B04" w:rsidP="00BF4188">
            <w:pPr>
              <w:jc w:val="center"/>
              <w:rPr>
                <w:rFonts w:ascii="Arial" w:eastAsia="Times New Roman" w:hAnsi="Arial" w:cs="Arial"/>
                <w:color w:val="000000"/>
                <w:sz w:val="20"/>
                <w:szCs w:val="20"/>
              </w:rPr>
            </w:pPr>
            <w:r w:rsidRPr="00FC6737">
              <w:rPr>
                <w:rFonts w:ascii="Arial" w:eastAsia="Times New Roman" w:hAnsi="Arial" w:cs="Arial"/>
                <w:color w:val="000000"/>
                <w:sz w:val="20"/>
                <w:szCs w:val="20"/>
              </w:rPr>
              <w:t>T</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D7B04" w:rsidRPr="00FC6737" w:rsidRDefault="00AD7B04" w:rsidP="00BF4188">
            <w:pPr>
              <w:jc w:val="center"/>
              <w:rPr>
                <w:rFonts w:ascii="Arial" w:eastAsia="Times New Roman" w:hAnsi="Arial" w:cs="Arial"/>
                <w:color w:val="000000"/>
                <w:sz w:val="20"/>
                <w:szCs w:val="20"/>
              </w:rPr>
            </w:pPr>
            <w:r w:rsidRPr="00FC6737">
              <w:rPr>
                <w:rFonts w:ascii="Arial" w:eastAsia="Times New Roman" w:hAnsi="Arial" w:cs="Arial"/>
                <w:color w:val="000000"/>
                <w:sz w:val="20"/>
                <w:szCs w:val="20"/>
              </w:rPr>
              <w:t>Sig.</w:t>
            </w:r>
          </w:p>
        </w:tc>
      </w:tr>
      <w:tr w:rsidR="00AD7B04" w:rsidRPr="00FC6737" w:rsidTr="00BF4188">
        <w:trPr>
          <w:trHeight w:val="300"/>
          <w:jc w:val="center"/>
        </w:trPr>
        <w:tc>
          <w:tcPr>
            <w:tcW w:w="1635" w:type="dxa"/>
            <w:gridSpan w:val="2"/>
            <w:vMerge/>
            <w:tcBorders>
              <w:top w:val="single" w:sz="4" w:space="0" w:color="auto"/>
              <w:left w:val="single" w:sz="4" w:space="0" w:color="auto"/>
              <w:bottom w:val="single" w:sz="4" w:space="0" w:color="000000"/>
              <w:right w:val="single" w:sz="4" w:space="0" w:color="000000"/>
            </w:tcBorders>
            <w:vAlign w:val="center"/>
            <w:hideMark/>
          </w:tcPr>
          <w:p w:rsidR="00AD7B04" w:rsidRPr="00FC6737" w:rsidRDefault="00AD7B04" w:rsidP="00BF4188">
            <w:pPr>
              <w:rPr>
                <w:rFonts w:ascii="Arial" w:eastAsia="Times New Roman" w:hAnsi="Arial" w:cs="Arial"/>
                <w:color w:val="000000"/>
                <w:sz w:val="20"/>
                <w:szCs w:val="20"/>
              </w:rPr>
            </w:pPr>
          </w:p>
        </w:tc>
        <w:tc>
          <w:tcPr>
            <w:tcW w:w="2790" w:type="dxa"/>
            <w:gridSpan w:val="2"/>
            <w:tcBorders>
              <w:top w:val="nil"/>
              <w:left w:val="nil"/>
              <w:bottom w:val="single" w:sz="4" w:space="0" w:color="auto"/>
              <w:right w:val="single" w:sz="4" w:space="0" w:color="000000"/>
            </w:tcBorders>
            <w:shd w:val="clear" w:color="auto" w:fill="auto"/>
            <w:noWrap/>
            <w:vAlign w:val="bottom"/>
            <w:hideMark/>
          </w:tcPr>
          <w:p w:rsidR="00AD7B04" w:rsidRPr="00FC6737" w:rsidRDefault="00AD7B04" w:rsidP="00BF4188">
            <w:pPr>
              <w:jc w:val="center"/>
              <w:rPr>
                <w:rFonts w:ascii="Arial" w:eastAsia="Times New Roman" w:hAnsi="Arial" w:cs="Arial"/>
                <w:color w:val="000000"/>
                <w:sz w:val="20"/>
                <w:szCs w:val="20"/>
              </w:rPr>
            </w:pPr>
            <w:r w:rsidRPr="00FC6737">
              <w:rPr>
                <w:rFonts w:ascii="Arial" w:eastAsia="Times New Roman" w:hAnsi="Arial" w:cs="Arial"/>
                <w:color w:val="000000"/>
                <w:sz w:val="20"/>
                <w:szCs w:val="20"/>
              </w:rPr>
              <w:t>Coefficients</w:t>
            </w:r>
          </w:p>
        </w:tc>
        <w:tc>
          <w:tcPr>
            <w:tcW w:w="1395" w:type="dxa"/>
            <w:tcBorders>
              <w:top w:val="nil"/>
              <w:left w:val="nil"/>
              <w:bottom w:val="single" w:sz="4" w:space="0" w:color="auto"/>
              <w:right w:val="single" w:sz="4" w:space="0" w:color="auto"/>
            </w:tcBorders>
            <w:shd w:val="clear" w:color="auto" w:fill="auto"/>
            <w:noWrap/>
            <w:vAlign w:val="bottom"/>
            <w:hideMark/>
          </w:tcPr>
          <w:p w:rsidR="00AD7B04" w:rsidRPr="00FC6737" w:rsidRDefault="00AD7B04" w:rsidP="00BF4188">
            <w:pPr>
              <w:rPr>
                <w:rFonts w:ascii="Arial" w:eastAsia="Times New Roman" w:hAnsi="Arial" w:cs="Arial"/>
                <w:color w:val="000000"/>
                <w:sz w:val="20"/>
                <w:szCs w:val="20"/>
              </w:rPr>
            </w:pPr>
            <w:r w:rsidRPr="00FC6737">
              <w:rPr>
                <w:rFonts w:ascii="Arial" w:eastAsia="Times New Roman" w:hAnsi="Arial" w:cs="Arial"/>
                <w:color w:val="000000"/>
                <w:sz w:val="20"/>
                <w:szCs w:val="20"/>
              </w:rPr>
              <w:t>Coefficients</w:t>
            </w:r>
          </w:p>
        </w:tc>
        <w:tc>
          <w:tcPr>
            <w:tcW w:w="945" w:type="dxa"/>
            <w:vMerge/>
            <w:tcBorders>
              <w:top w:val="nil"/>
              <w:left w:val="single" w:sz="4" w:space="0" w:color="auto"/>
              <w:bottom w:val="single" w:sz="4" w:space="0" w:color="000000"/>
              <w:right w:val="single" w:sz="4" w:space="0" w:color="auto"/>
            </w:tcBorders>
            <w:vAlign w:val="center"/>
            <w:hideMark/>
          </w:tcPr>
          <w:p w:rsidR="00AD7B04" w:rsidRPr="00FC6737" w:rsidRDefault="00AD7B04" w:rsidP="00BF4188">
            <w:pPr>
              <w:rPr>
                <w:rFonts w:ascii="Arial" w:eastAsia="Times New Roman" w:hAnsi="Arial" w:cs="Arial"/>
                <w:color w:val="000000"/>
                <w:sz w:val="20"/>
                <w:szCs w:val="20"/>
              </w:rPr>
            </w:pPr>
          </w:p>
        </w:tc>
        <w:tc>
          <w:tcPr>
            <w:tcW w:w="990" w:type="dxa"/>
            <w:vMerge/>
            <w:tcBorders>
              <w:top w:val="nil"/>
              <w:left w:val="single" w:sz="4" w:space="0" w:color="auto"/>
              <w:bottom w:val="single" w:sz="4" w:space="0" w:color="000000"/>
              <w:right w:val="single" w:sz="4" w:space="0" w:color="auto"/>
            </w:tcBorders>
            <w:vAlign w:val="center"/>
            <w:hideMark/>
          </w:tcPr>
          <w:p w:rsidR="00AD7B04" w:rsidRPr="00FC6737" w:rsidRDefault="00AD7B04" w:rsidP="00BF4188">
            <w:pPr>
              <w:rPr>
                <w:rFonts w:ascii="Arial" w:eastAsia="Times New Roman" w:hAnsi="Arial" w:cs="Arial"/>
                <w:color w:val="000000"/>
                <w:sz w:val="20"/>
                <w:szCs w:val="20"/>
              </w:rPr>
            </w:pPr>
          </w:p>
        </w:tc>
      </w:tr>
      <w:tr w:rsidR="00AD7B04" w:rsidRPr="00FC6737" w:rsidTr="00BF4188">
        <w:trPr>
          <w:trHeight w:val="300"/>
          <w:jc w:val="center"/>
        </w:trPr>
        <w:tc>
          <w:tcPr>
            <w:tcW w:w="1635" w:type="dxa"/>
            <w:gridSpan w:val="2"/>
            <w:vMerge/>
            <w:tcBorders>
              <w:top w:val="single" w:sz="4" w:space="0" w:color="auto"/>
              <w:left w:val="single" w:sz="4" w:space="0" w:color="auto"/>
              <w:bottom w:val="single" w:sz="4" w:space="0" w:color="000000"/>
              <w:right w:val="single" w:sz="4" w:space="0" w:color="000000"/>
            </w:tcBorders>
            <w:vAlign w:val="center"/>
            <w:hideMark/>
          </w:tcPr>
          <w:p w:rsidR="00AD7B04" w:rsidRPr="00FC6737" w:rsidRDefault="00AD7B04" w:rsidP="00BF4188">
            <w:pPr>
              <w:rPr>
                <w:rFonts w:ascii="Arial" w:eastAsia="Times New Roman" w:hAnsi="Arial" w:cs="Arial"/>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rsidR="00AD7B04" w:rsidRPr="00FC6737" w:rsidRDefault="00AD7B04" w:rsidP="00BF4188">
            <w:pPr>
              <w:jc w:val="center"/>
              <w:rPr>
                <w:rFonts w:ascii="Arial" w:eastAsia="Times New Roman" w:hAnsi="Arial" w:cs="Arial"/>
                <w:color w:val="000000"/>
                <w:sz w:val="20"/>
                <w:szCs w:val="20"/>
              </w:rPr>
            </w:pPr>
            <w:r w:rsidRPr="00FC6737">
              <w:rPr>
                <w:rFonts w:ascii="Arial" w:eastAsia="Times New Roman" w:hAnsi="Arial" w:cs="Arial"/>
                <w:color w:val="000000"/>
                <w:sz w:val="20"/>
                <w:szCs w:val="20"/>
              </w:rPr>
              <w:t>B</w:t>
            </w:r>
          </w:p>
        </w:tc>
        <w:tc>
          <w:tcPr>
            <w:tcW w:w="1170" w:type="dxa"/>
            <w:tcBorders>
              <w:top w:val="nil"/>
              <w:left w:val="nil"/>
              <w:bottom w:val="single" w:sz="4" w:space="0" w:color="auto"/>
              <w:right w:val="single" w:sz="4" w:space="0" w:color="auto"/>
            </w:tcBorders>
            <w:shd w:val="clear" w:color="auto" w:fill="auto"/>
            <w:noWrap/>
            <w:vAlign w:val="bottom"/>
            <w:hideMark/>
          </w:tcPr>
          <w:p w:rsidR="00AD7B04" w:rsidRPr="00FC6737" w:rsidRDefault="00AD7B04" w:rsidP="00BF4188">
            <w:pPr>
              <w:rPr>
                <w:rFonts w:ascii="Arial" w:eastAsia="Times New Roman" w:hAnsi="Arial" w:cs="Arial"/>
                <w:color w:val="000000"/>
                <w:sz w:val="20"/>
                <w:szCs w:val="20"/>
              </w:rPr>
            </w:pPr>
            <w:r w:rsidRPr="00FC6737">
              <w:rPr>
                <w:rFonts w:ascii="Arial" w:eastAsia="Times New Roman" w:hAnsi="Arial" w:cs="Arial"/>
                <w:color w:val="000000"/>
                <w:sz w:val="20"/>
                <w:szCs w:val="20"/>
              </w:rPr>
              <w:t>Std. Error</w:t>
            </w:r>
          </w:p>
        </w:tc>
        <w:tc>
          <w:tcPr>
            <w:tcW w:w="1395" w:type="dxa"/>
            <w:tcBorders>
              <w:top w:val="nil"/>
              <w:left w:val="nil"/>
              <w:bottom w:val="single" w:sz="4" w:space="0" w:color="auto"/>
              <w:right w:val="single" w:sz="4" w:space="0" w:color="auto"/>
            </w:tcBorders>
            <w:shd w:val="clear" w:color="auto" w:fill="auto"/>
            <w:noWrap/>
            <w:vAlign w:val="bottom"/>
            <w:hideMark/>
          </w:tcPr>
          <w:p w:rsidR="00AD7B04" w:rsidRPr="00FC6737" w:rsidRDefault="00AD7B04" w:rsidP="00BF4188">
            <w:pPr>
              <w:jc w:val="center"/>
              <w:rPr>
                <w:rFonts w:ascii="Arial" w:eastAsia="Times New Roman" w:hAnsi="Arial" w:cs="Arial"/>
                <w:color w:val="000000"/>
                <w:sz w:val="20"/>
                <w:szCs w:val="20"/>
              </w:rPr>
            </w:pPr>
            <w:r w:rsidRPr="00FC6737">
              <w:rPr>
                <w:rFonts w:ascii="Arial" w:eastAsia="Times New Roman" w:hAnsi="Arial" w:cs="Arial"/>
                <w:color w:val="000000"/>
                <w:sz w:val="20"/>
                <w:szCs w:val="20"/>
              </w:rPr>
              <w:t>Beta</w:t>
            </w:r>
          </w:p>
        </w:tc>
        <w:tc>
          <w:tcPr>
            <w:tcW w:w="945" w:type="dxa"/>
            <w:vMerge/>
            <w:tcBorders>
              <w:top w:val="nil"/>
              <w:left w:val="single" w:sz="4" w:space="0" w:color="auto"/>
              <w:bottom w:val="single" w:sz="4" w:space="0" w:color="000000"/>
              <w:right w:val="single" w:sz="4" w:space="0" w:color="auto"/>
            </w:tcBorders>
            <w:vAlign w:val="center"/>
            <w:hideMark/>
          </w:tcPr>
          <w:p w:rsidR="00AD7B04" w:rsidRPr="00FC6737" w:rsidRDefault="00AD7B04" w:rsidP="00BF4188">
            <w:pPr>
              <w:rPr>
                <w:rFonts w:ascii="Arial" w:eastAsia="Times New Roman" w:hAnsi="Arial" w:cs="Arial"/>
                <w:color w:val="000000"/>
                <w:sz w:val="20"/>
                <w:szCs w:val="20"/>
              </w:rPr>
            </w:pPr>
          </w:p>
        </w:tc>
        <w:tc>
          <w:tcPr>
            <w:tcW w:w="990" w:type="dxa"/>
            <w:vMerge/>
            <w:tcBorders>
              <w:top w:val="nil"/>
              <w:left w:val="single" w:sz="4" w:space="0" w:color="auto"/>
              <w:bottom w:val="single" w:sz="4" w:space="0" w:color="000000"/>
              <w:right w:val="single" w:sz="4" w:space="0" w:color="auto"/>
            </w:tcBorders>
            <w:vAlign w:val="center"/>
            <w:hideMark/>
          </w:tcPr>
          <w:p w:rsidR="00AD7B04" w:rsidRPr="00FC6737" w:rsidRDefault="00AD7B04" w:rsidP="00BF4188">
            <w:pPr>
              <w:rPr>
                <w:rFonts w:ascii="Arial" w:eastAsia="Times New Roman" w:hAnsi="Arial" w:cs="Arial"/>
                <w:color w:val="000000"/>
                <w:sz w:val="20"/>
                <w:szCs w:val="20"/>
              </w:rPr>
            </w:pPr>
          </w:p>
        </w:tc>
      </w:tr>
      <w:tr w:rsidR="00AD7B04" w:rsidRPr="00FC6737" w:rsidTr="00BF4188">
        <w:trPr>
          <w:trHeight w:val="300"/>
          <w:jc w:val="center"/>
        </w:trPr>
        <w:tc>
          <w:tcPr>
            <w:tcW w:w="364" w:type="dxa"/>
            <w:tcBorders>
              <w:top w:val="nil"/>
              <w:left w:val="single" w:sz="4" w:space="0" w:color="auto"/>
              <w:bottom w:val="nil"/>
              <w:right w:val="nil"/>
            </w:tcBorders>
            <w:shd w:val="clear" w:color="auto" w:fill="auto"/>
            <w:noWrap/>
            <w:vAlign w:val="bottom"/>
            <w:hideMark/>
          </w:tcPr>
          <w:p w:rsidR="00AD7B04" w:rsidRPr="00FC6737" w:rsidRDefault="00AD7B04" w:rsidP="00BF4188">
            <w:pPr>
              <w:jc w:val="right"/>
              <w:rPr>
                <w:rFonts w:ascii="Arial" w:eastAsia="Times New Roman" w:hAnsi="Arial" w:cs="Arial"/>
                <w:color w:val="000000"/>
                <w:sz w:val="20"/>
                <w:szCs w:val="20"/>
              </w:rPr>
            </w:pPr>
            <w:r w:rsidRPr="00FC6737">
              <w:rPr>
                <w:rFonts w:ascii="Arial" w:eastAsia="Times New Roman" w:hAnsi="Arial" w:cs="Arial"/>
                <w:color w:val="000000"/>
                <w:sz w:val="20"/>
                <w:szCs w:val="20"/>
              </w:rPr>
              <w:t>1</w:t>
            </w:r>
          </w:p>
        </w:tc>
        <w:tc>
          <w:tcPr>
            <w:tcW w:w="1271" w:type="dxa"/>
            <w:tcBorders>
              <w:top w:val="nil"/>
              <w:left w:val="nil"/>
              <w:bottom w:val="nil"/>
              <w:right w:val="single" w:sz="4" w:space="0" w:color="auto"/>
            </w:tcBorders>
            <w:shd w:val="clear" w:color="auto" w:fill="auto"/>
            <w:noWrap/>
            <w:vAlign w:val="bottom"/>
            <w:hideMark/>
          </w:tcPr>
          <w:p w:rsidR="00AD7B04" w:rsidRPr="00FC6737" w:rsidRDefault="00AD7B04" w:rsidP="00BF4188">
            <w:pPr>
              <w:rPr>
                <w:rFonts w:ascii="Arial" w:eastAsia="Times New Roman" w:hAnsi="Arial" w:cs="Arial"/>
                <w:color w:val="000000"/>
                <w:sz w:val="20"/>
                <w:szCs w:val="20"/>
              </w:rPr>
            </w:pPr>
            <w:r w:rsidRPr="00FC6737">
              <w:rPr>
                <w:rFonts w:ascii="Arial" w:eastAsia="Times New Roman" w:hAnsi="Arial" w:cs="Arial"/>
                <w:color w:val="000000"/>
                <w:sz w:val="20"/>
                <w:szCs w:val="20"/>
              </w:rPr>
              <w:t>(Constant)</w:t>
            </w:r>
          </w:p>
        </w:tc>
        <w:tc>
          <w:tcPr>
            <w:tcW w:w="1620" w:type="dxa"/>
            <w:tcBorders>
              <w:top w:val="nil"/>
              <w:left w:val="nil"/>
              <w:bottom w:val="nil"/>
              <w:right w:val="single" w:sz="4" w:space="0" w:color="auto"/>
            </w:tcBorders>
            <w:shd w:val="clear" w:color="auto" w:fill="auto"/>
            <w:noWrap/>
            <w:vAlign w:val="bottom"/>
            <w:hideMark/>
          </w:tcPr>
          <w:p w:rsidR="00AD7B04" w:rsidRPr="00FC6737" w:rsidRDefault="00AD7B04" w:rsidP="00BF4188">
            <w:pPr>
              <w:jc w:val="right"/>
              <w:rPr>
                <w:rFonts w:ascii="Arial" w:eastAsia="Times New Roman" w:hAnsi="Arial" w:cs="Arial"/>
                <w:color w:val="000000"/>
                <w:sz w:val="20"/>
                <w:szCs w:val="20"/>
              </w:rPr>
            </w:pPr>
            <w:r w:rsidRPr="00FC6737">
              <w:rPr>
                <w:rFonts w:ascii="Arial" w:eastAsia="Times New Roman" w:hAnsi="Arial" w:cs="Arial"/>
                <w:color w:val="000000"/>
                <w:sz w:val="20"/>
                <w:szCs w:val="20"/>
              </w:rPr>
              <w:t>0</w:t>
            </w:r>
          </w:p>
        </w:tc>
        <w:tc>
          <w:tcPr>
            <w:tcW w:w="1170" w:type="dxa"/>
            <w:tcBorders>
              <w:top w:val="nil"/>
              <w:left w:val="nil"/>
              <w:bottom w:val="nil"/>
              <w:right w:val="nil"/>
            </w:tcBorders>
            <w:shd w:val="clear" w:color="auto" w:fill="auto"/>
            <w:noWrap/>
            <w:vAlign w:val="bottom"/>
            <w:hideMark/>
          </w:tcPr>
          <w:p w:rsidR="00AD7B04" w:rsidRPr="00FC6737" w:rsidRDefault="00AD7B04" w:rsidP="00BF4188">
            <w:pPr>
              <w:jc w:val="right"/>
              <w:rPr>
                <w:rFonts w:ascii="Arial" w:eastAsia="Times New Roman" w:hAnsi="Arial" w:cs="Arial"/>
                <w:color w:val="000000"/>
                <w:sz w:val="20"/>
                <w:szCs w:val="20"/>
              </w:rPr>
            </w:pPr>
            <w:r w:rsidRPr="00FC6737">
              <w:rPr>
                <w:rFonts w:ascii="Arial" w:eastAsia="Times New Roman" w:hAnsi="Arial" w:cs="Arial"/>
                <w:color w:val="000000"/>
                <w:sz w:val="20"/>
                <w:szCs w:val="20"/>
              </w:rPr>
              <w:t>0</w:t>
            </w:r>
          </w:p>
        </w:tc>
        <w:tc>
          <w:tcPr>
            <w:tcW w:w="1395" w:type="dxa"/>
            <w:tcBorders>
              <w:top w:val="nil"/>
              <w:left w:val="single" w:sz="4" w:space="0" w:color="auto"/>
              <w:bottom w:val="nil"/>
              <w:right w:val="single" w:sz="4" w:space="0" w:color="auto"/>
            </w:tcBorders>
            <w:shd w:val="clear" w:color="auto" w:fill="auto"/>
            <w:noWrap/>
            <w:vAlign w:val="bottom"/>
            <w:hideMark/>
          </w:tcPr>
          <w:p w:rsidR="00AD7B04" w:rsidRPr="00FC6737" w:rsidRDefault="00AD7B04" w:rsidP="00BF4188">
            <w:pPr>
              <w:rPr>
                <w:rFonts w:ascii="Arial" w:eastAsia="Times New Roman" w:hAnsi="Arial" w:cs="Arial"/>
                <w:color w:val="000000"/>
                <w:sz w:val="20"/>
                <w:szCs w:val="20"/>
              </w:rPr>
            </w:pPr>
            <w:r w:rsidRPr="00FC6737">
              <w:rPr>
                <w:rFonts w:ascii="Arial" w:eastAsia="Times New Roman" w:hAnsi="Arial" w:cs="Arial"/>
                <w:color w:val="000000"/>
                <w:sz w:val="20"/>
                <w:szCs w:val="20"/>
              </w:rPr>
              <w:t> </w:t>
            </w:r>
          </w:p>
        </w:tc>
        <w:tc>
          <w:tcPr>
            <w:tcW w:w="945" w:type="dxa"/>
            <w:tcBorders>
              <w:top w:val="nil"/>
              <w:left w:val="nil"/>
              <w:bottom w:val="nil"/>
              <w:right w:val="single" w:sz="4" w:space="0" w:color="auto"/>
            </w:tcBorders>
            <w:shd w:val="clear" w:color="auto" w:fill="auto"/>
            <w:noWrap/>
            <w:vAlign w:val="bottom"/>
            <w:hideMark/>
          </w:tcPr>
          <w:p w:rsidR="00AD7B04" w:rsidRPr="00FC6737" w:rsidRDefault="00AD7B04" w:rsidP="00BF4188">
            <w:pPr>
              <w:jc w:val="right"/>
              <w:rPr>
                <w:rFonts w:ascii="Arial" w:eastAsia="Times New Roman" w:hAnsi="Arial" w:cs="Arial"/>
                <w:color w:val="000000"/>
                <w:sz w:val="20"/>
                <w:szCs w:val="20"/>
              </w:rPr>
            </w:pPr>
            <w:r w:rsidRPr="00FC6737">
              <w:rPr>
                <w:rFonts w:ascii="Arial" w:eastAsia="Times New Roman" w:hAnsi="Arial" w:cs="Arial"/>
                <w:color w:val="000000"/>
                <w:sz w:val="20"/>
                <w:szCs w:val="20"/>
              </w:rPr>
              <w:t>2.336</w:t>
            </w:r>
          </w:p>
        </w:tc>
        <w:tc>
          <w:tcPr>
            <w:tcW w:w="990" w:type="dxa"/>
            <w:tcBorders>
              <w:top w:val="nil"/>
              <w:left w:val="nil"/>
              <w:bottom w:val="nil"/>
              <w:right w:val="single" w:sz="4" w:space="0" w:color="auto"/>
            </w:tcBorders>
            <w:shd w:val="clear" w:color="auto" w:fill="auto"/>
            <w:noWrap/>
            <w:vAlign w:val="bottom"/>
            <w:hideMark/>
          </w:tcPr>
          <w:p w:rsidR="00AD7B04" w:rsidRPr="00FC6737" w:rsidRDefault="00AD7B04" w:rsidP="00BF4188">
            <w:pPr>
              <w:jc w:val="right"/>
              <w:rPr>
                <w:rFonts w:ascii="Arial" w:eastAsia="Times New Roman" w:hAnsi="Arial" w:cs="Arial"/>
                <w:color w:val="000000"/>
                <w:sz w:val="20"/>
                <w:szCs w:val="20"/>
              </w:rPr>
            </w:pPr>
            <w:r w:rsidRPr="00FC6737">
              <w:rPr>
                <w:rFonts w:ascii="Arial" w:eastAsia="Times New Roman" w:hAnsi="Arial" w:cs="Arial"/>
                <w:color w:val="000000"/>
                <w:sz w:val="20"/>
                <w:szCs w:val="20"/>
              </w:rPr>
              <w:t>0.0006</w:t>
            </w:r>
          </w:p>
        </w:tc>
      </w:tr>
      <w:tr w:rsidR="00AD7B04" w:rsidRPr="00FC6737" w:rsidTr="00BF4188">
        <w:trPr>
          <w:trHeight w:val="315"/>
          <w:jc w:val="center"/>
        </w:trPr>
        <w:tc>
          <w:tcPr>
            <w:tcW w:w="364" w:type="dxa"/>
            <w:tcBorders>
              <w:top w:val="nil"/>
              <w:left w:val="single" w:sz="4" w:space="0" w:color="auto"/>
              <w:bottom w:val="single" w:sz="4" w:space="0" w:color="auto"/>
              <w:right w:val="nil"/>
            </w:tcBorders>
            <w:shd w:val="clear" w:color="auto" w:fill="auto"/>
            <w:noWrap/>
            <w:vAlign w:val="bottom"/>
            <w:hideMark/>
          </w:tcPr>
          <w:p w:rsidR="00AD7B04" w:rsidRPr="00FC6737" w:rsidRDefault="00AD7B04" w:rsidP="00BF4188">
            <w:pPr>
              <w:rPr>
                <w:rFonts w:ascii="Arial" w:eastAsia="Times New Roman" w:hAnsi="Arial" w:cs="Arial"/>
                <w:color w:val="000000"/>
                <w:sz w:val="20"/>
                <w:szCs w:val="20"/>
              </w:rPr>
            </w:pPr>
            <w:r w:rsidRPr="00FC6737">
              <w:rPr>
                <w:rFonts w:ascii="Arial" w:eastAsia="Times New Roman" w:hAnsi="Arial" w:cs="Arial"/>
                <w:color w:val="000000"/>
                <w:sz w:val="20"/>
                <w:szCs w:val="20"/>
              </w:rPr>
              <w:lastRenderedPageBreak/>
              <w:t> </w:t>
            </w:r>
          </w:p>
        </w:tc>
        <w:tc>
          <w:tcPr>
            <w:tcW w:w="1271" w:type="dxa"/>
            <w:tcBorders>
              <w:top w:val="nil"/>
              <w:left w:val="nil"/>
              <w:bottom w:val="single" w:sz="4" w:space="0" w:color="auto"/>
              <w:right w:val="single" w:sz="4" w:space="0" w:color="auto"/>
            </w:tcBorders>
            <w:shd w:val="clear" w:color="auto" w:fill="auto"/>
            <w:noWrap/>
            <w:vAlign w:val="bottom"/>
            <w:hideMark/>
          </w:tcPr>
          <w:p w:rsidR="00AD7B04" w:rsidRPr="00FC6737" w:rsidRDefault="00AD7B04" w:rsidP="00BF4188">
            <w:pPr>
              <w:rPr>
                <w:rFonts w:ascii="Arial" w:eastAsia="Times New Roman" w:hAnsi="Arial" w:cs="Arial"/>
                <w:color w:val="000000"/>
                <w:sz w:val="20"/>
                <w:szCs w:val="20"/>
              </w:rPr>
            </w:pPr>
            <w:r w:rsidRPr="00FC6737">
              <w:rPr>
                <w:rFonts w:ascii="Arial" w:eastAsia="Times New Roman" w:hAnsi="Arial" w:cs="Arial"/>
                <w:color w:val="000000"/>
                <w:sz w:val="20"/>
                <w:szCs w:val="20"/>
              </w:rPr>
              <w:t>PMD</w:t>
            </w:r>
          </w:p>
        </w:tc>
        <w:tc>
          <w:tcPr>
            <w:tcW w:w="1620" w:type="dxa"/>
            <w:tcBorders>
              <w:top w:val="nil"/>
              <w:left w:val="nil"/>
              <w:bottom w:val="single" w:sz="4" w:space="0" w:color="auto"/>
              <w:right w:val="single" w:sz="4" w:space="0" w:color="auto"/>
            </w:tcBorders>
            <w:shd w:val="clear" w:color="auto" w:fill="auto"/>
            <w:noWrap/>
            <w:vAlign w:val="bottom"/>
            <w:hideMark/>
          </w:tcPr>
          <w:p w:rsidR="00AD7B04" w:rsidRPr="00FC6737" w:rsidRDefault="00AD7B04" w:rsidP="00BF4188">
            <w:pPr>
              <w:jc w:val="right"/>
              <w:rPr>
                <w:rFonts w:ascii="Arial" w:eastAsia="Times New Roman" w:hAnsi="Arial" w:cs="Arial"/>
                <w:color w:val="000000"/>
                <w:sz w:val="20"/>
                <w:szCs w:val="20"/>
              </w:rPr>
            </w:pPr>
            <w:r w:rsidRPr="00FC6737">
              <w:rPr>
                <w:rFonts w:ascii="Arial" w:eastAsia="Times New Roman" w:hAnsi="Arial" w:cs="Arial"/>
                <w:color w:val="000000"/>
                <w:sz w:val="20"/>
                <w:szCs w:val="20"/>
              </w:rPr>
              <w:t>0.731</w:t>
            </w:r>
          </w:p>
        </w:tc>
        <w:tc>
          <w:tcPr>
            <w:tcW w:w="1170" w:type="dxa"/>
            <w:tcBorders>
              <w:top w:val="nil"/>
              <w:left w:val="nil"/>
              <w:bottom w:val="single" w:sz="8" w:space="0" w:color="auto"/>
              <w:right w:val="nil"/>
            </w:tcBorders>
            <w:shd w:val="clear" w:color="auto" w:fill="auto"/>
            <w:noWrap/>
            <w:vAlign w:val="bottom"/>
            <w:hideMark/>
          </w:tcPr>
          <w:p w:rsidR="00AD7B04" w:rsidRPr="00FC6737" w:rsidRDefault="00AD7B04" w:rsidP="00BF4188">
            <w:pPr>
              <w:jc w:val="right"/>
              <w:rPr>
                <w:rFonts w:ascii="Arial" w:eastAsia="Times New Roman" w:hAnsi="Arial" w:cs="Arial"/>
                <w:color w:val="000000"/>
                <w:sz w:val="20"/>
                <w:szCs w:val="20"/>
              </w:rPr>
            </w:pPr>
            <w:r w:rsidRPr="00FC6737">
              <w:rPr>
                <w:rFonts w:ascii="Arial" w:eastAsia="Times New Roman" w:hAnsi="Arial" w:cs="Arial"/>
                <w:color w:val="000000"/>
                <w:sz w:val="20"/>
                <w:szCs w:val="20"/>
              </w:rPr>
              <w:t>0.144</w:t>
            </w:r>
          </w:p>
        </w:tc>
        <w:tc>
          <w:tcPr>
            <w:tcW w:w="1395" w:type="dxa"/>
            <w:tcBorders>
              <w:top w:val="nil"/>
              <w:left w:val="single" w:sz="4" w:space="0" w:color="auto"/>
              <w:bottom w:val="single" w:sz="4" w:space="0" w:color="auto"/>
              <w:right w:val="single" w:sz="4" w:space="0" w:color="auto"/>
            </w:tcBorders>
            <w:shd w:val="clear" w:color="auto" w:fill="auto"/>
            <w:noWrap/>
            <w:vAlign w:val="bottom"/>
            <w:hideMark/>
          </w:tcPr>
          <w:p w:rsidR="00AD7B04" w:rsidRPr="00FC6737" w:rsidRDefault="00AD7B04" w:rsidP="00BF4188">
            <w:pPr>
              <w:jc w:val="right"/>
              <w:rPr>
                <w:rFonts w:ascii="Arial" w:eastAsia="Times New Roman" w:hAnsi="Arial" w:cs="Arial"/>
                <w:color w:val="000000"/>
                <w:sz w:val="20"/>
                <w:szCs w:val="20"/>
              </w:rPr>
            </w:pPr>
            <w:r w:rsidRPr="00FC6737">
              <w:rPr>
                <w:rFonts w:ascii="Arial" w:eastAsia="Times New Roman" w:hAnsi="Arial" w:cs="Arial"/>
                <w:color w:val="000000"/>
                <w:sz w:val="20"/>
                <w:szCs w:val="20"/>
              </w:rPr>
              <w:t>0.847</w:t>
            </w:r>
          </w:p>
        </w:tc>
        <w:tc>
          <w:tcPr>
            <w:tcW w:w="945" w:type="dxa"/>
            <w:tcBorders>
              <w:top w:val="nil"/>
              <w:left w:val="nil"/>
              <w:bottom w:val="single" w:sz="4" w:space="0" w:color="auto"/>
              <w:right w:val="single" w:sz="4" w:space="0" w:color="auto"/>
            </w:tcBorders>
            <w:shd w:val="clear" w:color="auto" w:fill="auto"/>
            <w:noWrap/>
            <w:vAlign w:val="bottom"/>
            <w:hideMark/>
          </w:tcPr>
          <w:p w:rsidR="00AD7B04" w:rsidRPr="00FC6737" w:rsidRDefault="00AD7B04" w:rsidP="00BF4188">
            <w:pPr>
              <w:jc w:val="right"/>
              <w:rPr>
                <w:rFonts w:ascii="Arial" w:eastAsia="Times New Roman" w:hAnsi="Arial" w:cs="Arial"/>
                <w:color w:val="000000"/>
                <w:sz w:val="20"/>
                <w:szCs w:val="20"/>
              </w:rPr>
            </w:pPr>
            <w:r w:rsidRPr="00FC6737">
              <w:rPr>
                <w:rFonts w:ascii="Arial" w:eastAsia="Times New Roman" w:hAnsi="Arial" w:cs="Arial"/>
                <w:color w:val="000000"/>
                <w:sz w:val="20"/>
                <w:szCs w:val="20"/>
              </w:rPr>
              <w:t>5.044</w:t>
            </w:r>
          </w:p>
        </w:tc>
        <w:tc>
          <w:tcPr>
            <w:tcW w:w="990" w:type="dxa"/>
            <w:tcBorders>
              <w:top w:val="nil"/>
              <w:left w:val="nil"/>
              <w:bottom w:val="single" w:sz="4" w:space="0" w:color="auto"/>
              <w:right w:val="single" w:sz="4" w:space="0" w:color="auto"/>
            </w:tcBorders>
            <w:shd w:val="clear" w:color="auto" w:fill="auto"/>
            <w:noWrap/>
            <w:vAlign w:val="bottom"/>
            <w:hideMark/>
          </w:tcPr>
          <w:p w:rsidR="00AD7B04" w:rsidRPr="00FC6737" w:rsidRDefault="00AD7B04" w:rsidP="00BF4188">
            <w:pPr>
              <w:jc w:val="right"/>
              <w:rPr>
                <w:rFonts w:ascii="Arial" w:eastAsia="Times New Roman" w:hAnsi="Arial" w:cs="Arial"/>
                <w:color w:val="000000"/>
                <w:sz w:val="20"/>
                <w:szCs w:val="20"/>
              </w:rPr>
            </w:pPr>
            <w:r w:rsidRPr="00FC6737">
              <w:rPr>
                <w:rFonts w:ascii="Arial" w:eastAsia="Times New Roman" w:hAnsi="Arial" w:cs="Arial"/>
                <w:color w:val="000000"/>
                <w:sz w:val="20"/>
                <w:szCs w:val="20"/>
              </w:rPr>
              <w:t>0</w:t>
            </w:r>
          </w:p>
        </w:tc>
      </w:tr>
      <w:tr w:rsidR="00AD7B04" w:rsidRPr="00FC6737" w:rsidTr="00BF4188">
        <w:trPr>
          <w:trHeight w:val="300"/>
          <w:jc w:val="center"/>
        </w:trPr>
        <w:tc>
          <w:tcPr>
            <w:tcW w:w="7755" w:type="dxa"/>
            <w:gridSpan w:val="7"/>
            <w:tcBorders>
              <w:top w:val="single" w:sz="4" w:space="0" w:color="auto"/>
              <w:left w:val="nil"/>
              <w:bottom w:val="nil"/>
              <w:right w:val="nil"/>
            </w:tcBorders>
            <w:shd w:val="clear" w:color="auto" w:fill="auto"/>
            <w:noWrap/>
            <w:vAlign w:val="bottom"/>
            <w:hideMark/>
          </w:tcPr>
          <w:p w:rsidR="00AD7B04" w:rsidRPr="00FC6737" w:rsidRDefault="00AD7B04" w:rsidP="00BF4188">
            <w:pPr>
              <w:rPr>
                <w:rFonts w:ascii="Arial" w:eastAsia="Times New Roman" w:hAnsi="Arial" w:cs="Arial"/>
                <w:color w:val="000000"/>
                <w:sz w:val="20"/>
                <w:szCs w:val="20"/>
              </w:rPr>
            </w:pPr>
            <w:r w:rsidRPr="00FC6737">
              <w:rPr>
                <w:rFonts w:ascii="Arial" w:eastAsia="Times New Roman" w:hAnsi="Arial" w:cs="Arial"/>
                <w:color w:val="000000"/>
                <w:sz w:val="20"/>
                <w:szCs w:val="20"/>
              </w:rPr>
              <w:t xml:space="preserve">a. Dependent </w:t>
            </w:r>
            <w:proofErr w:type="spellStart"/>
            <w:proofErr w:type="gramStart"/>
            <w:r w:rsidRPr="00FC6737">
              <w:rPr>
                <w:rFonts w:ascii="Arial" w:eastAsia="Times New Roman" w:hAnsi="Arial" w:cs="Arial"/>
                <w:color w:val="000000"/>
                <w:sz w:val="20"/>
                <w:szCs w:val="20"/>
              </w:rPr>
              <w:t>Variabel</w:t>
            </w:r>
            <w:proofErr w:type="spellEnd"/>
            <w:r w:rsidRPr="00FC6737">
              <w:rPr>
                <w:rFonts w:ascii="Arial" w:eastAsia="Times New Roman" w:hAnsi="Arial" w:cs="Arial"/>
                <w:color w:val="000000"/>
                <w:sz w:val="20"/>
                <w:szCs w:val="20"/>
              </w:rPr>
              <w:t xml:space="preserve"> :</w:t>
            </w:r>
            <w:proofErr w:type="gramEnd"/>
            <w:r w:rsidRPr="00FC6737">
              <w:rPr>
                <w:rFonts w:ascii="Arial" w:eastAsia="Times New Roman" w:hAnsi="Arial" w:cs="Arial"/>
                <w:color w:val="000000"/>
                <w:sz w:val="20"/>
                <w:szCs w:val="20"/>
              </w:rPr>
              <w:t xml:space="preserve"> Tingkat </w:t>
            </w:r>
            <w:proofErr w:type="spellStart"/>
            <w:r>
              <w:rPr>
                <w:rFonts w:ascii="Arial" w:eastAsia="Times New Roman" w:hAnsi="Arial" w:cs="Arial"/>
                <w:color w:val="000000"/>
                <w:sz w:val="20"/>
                <w:szCs w:val="20"/>
              </w:rPr>
              <w:t>Perkembangan</w:t>
            </w:r>
            <w:proofErr w:type="spellEnd"/>
            <w:r>
              <w:rPr>
                <w:rFonts w:ascii="Arial" w:eastAsia="Times New Roman" w:hAnsi="Arial" w:cs="Arial"/>
                <w:color w:val="000000"/>
                <w:sz w:val="20"/>
                <w:szCs w:val="20"/>
              </w:rPr>
              <w:t xml:space="preserve"> Usaha.</w:t>
            </w:r>
          </w:p>
        </w:tc>
      </w:tr>
    </w:tbl>
    <w:p w:rsidR="00AD7B04" w:rsidRPr="006C00F1" w:rsidRDefault="00AD7B04" w:rsidP="00AD7B04">
      <w:pPr>
        <w:jc w:val="center"/>
        <w:rPr>
          <w:rFonts w:asciiTheme="majorBidi" w:hAnsiTheme="majorBidi" w:cstheme="majorBidi"/>
          <w:b/>
          <w:szCs w:val="24"/>
        </w:rPr>
      </w:pPr>
    </w:p>
    <w:p w:rsidR="00AD7B04" w:rsidRPr="00DA28C0" w:rsidRDefault="00AD7B04" w:rsidP="00AD7B04">
      <w:pPr>
        <w:spacing w:line="480" w:lineRule="auto"/>
        <w:rPr>
          <w:rFonts w:asciiTheme="majorBidi" w:hAnsiTheme="majorBidi" w:cstheme="majorBidi"/>
          <w:szCs w:val="24"/>
        </w:rPr>
      </w:pPr>
      <w:proofErr w:type="spellStart"/>
      <w:r w:rsidRPr="00DA28C0">
        <w:rPr>
          <w:rFonts w:asciiTheme="majorBidi" w:hAnsiTheme="majorBidi" w:cstheme="majorBidi"/>
          <w:szCs w:val="24"/>
        </w:rPr>
        <w:t>Hasil</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pengolahan</w:t>
      </w:r>
      <w:proofErr w:type="spellEnd"/>
      <w:r w:rsidRPr="00DA28C0">
        <w:rPr>
          <w:rFonts w:asciiTheme="majorBidi" w:hAnsiTheme="majorBidi" w:cstheme="majorBidi"/>
          <w:szCs w:val="24"/>
        </w:rPr>
        <w:t xml:space="preserve"> data yang </w:t>
      </w:r>
      <w:proofErr w:type="spellStart"/>
      <w:r w:rsidRPr="00DA28C0">
        <w:rPr>
          <w:rFonts w:asciiTheme="majorBidi" w:hAnsiTheme="majorBidi" w:cstheme="majorBidi"/>
          <w:szCs w:val="24"/>
        </w:rPr>
        <w:t>diperoleh</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dalam</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tabel</w:t>
      </w:r>
      <w:proofErr w:type="spellEnd"/>
      <w:r w:rsidRPr="00DA28C0">
        <w:rPr>
          <w:rFonts w:asciiTheme="majorBidi" w:hAnsiTheme="majorBidi" w:cstheme="majorBidi"/>
          <w:szCs w:val="24"/>
        </w:rPr>
        <w:t xml:space="preserve"> 4.</w:t>
      </w:r>
      <w:r>
        <w:rPr>
          <w:rFonts w:asciiTheme="majorBidi" w:hAnsiTheme="majorBidi" w:cstheme="majorBidi"/>
          <w:szCs w:val="24"/>
        </w:rPr>
        <w:t>10</w:t>
      </w:r>
      <w:r w:rsidRPr="00DA28C0">
        <w:rPr>
          <w:rFonts w:asciiTheme="majorBidi" w:hAnsiTheme="majorBidi" w:cstheme="majorBidi"/>
          <w:szCs w:val="24"/>
        </w:rPr>
        <w:t xml:space="preserve"> di </w:t>
      </w:r>
      <w:proofErr w:type="spellStart"/>
      <w:r w:rsidRPr="00DA28C0">
        <w:rPr>
          <w:rFonts w:asciiTheme="majorBidi" w:hAnsiTheme="majorBidi" w:cstheme="majorBidi"/>
          <w:szCs w:val="24"/>
        </w:rPr>
        <w:t>atas</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dapat</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ditulis</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dengan</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bentuk</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suatu</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persamaan</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regresi</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dengan</w:t>
      </w:r>
      <w:proofErr w:type="spellEnd"/>
      <w:r w:rsidRPr="00DA28C0">
        <w:rPr>
          <w:rFonts w:asciiTheme="majorBidi" w:hAnsiTheme="majorBidi" w:cstheme="majorBidi"/>
          <w:szCs w:val="24"/>
        </w:rPr>
        <w:t xml:space="preserve"> model </w:t>
      </w:r>
      <w:proofErr w:type="spellStart"/>
      <w:r w:rsidRPr="00DA28C0">
        <w:rPr>
          <w:rFonts w:asciiTheme="majorBidi" w:hAnsiTheme="majorBidi" w:cstheme="majorBidi"/>
          <w:szCs w:val="24"/>
        </w:rPr>
        <w:t>taksiran</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sebagai</w:t>
      </w:r>
      <w:proofErr w:type="spellEnd"/>
      <w:r w:rsidRPr="00DA28C0">
        <w:rPr>
          <w:rFonts w:asciiTheme="majorBidi" w:hAnsiTheme="majorBidi" w:cstheme="majorBidi"/>
          <w:szCs w:val="24"/>
        </w:rPr>
        <w:t xml:space="preserve"> </w:t>
      </w:r>
      <w:proofErr w:type="spellStart"/>
      <w:proofErr w:type="gramStart"/>
      <w:r w:rsidRPr="00DA28C0">
        <w:rPr>
          <w:rFonts w:asciiTheme="majorBidi" w:hAnsiTheme="majorBidi" w:cstheme="majorBidi"/>
          <w:szCs w:val="24"/>
        </w:rPr>
        <w:t>berikut</w:t>
      </w:r>
      <w:proofErr w:type="spellEnd"/>
      <w:r w:rsidRPr="00DA28C0">
        <w:rPr>
          <w:rFonts w:asciiTheme="majorBidi" w:hAnsiTheme="majorBidi" w:cstheme="majorBidi"/>
          <w:szCs w:val="24"/>
        </w:rPr>
        <w:t xml:space="preserve"> :</w:t>
      </w:r>
      <w:proofErr w:type="gramEnd"/>
    </w:p>
    <w:p w:rsidR="00AD7B04" w:rsidRPr="00DA28C0" w:rsidRDefault="00AD7B04" w:rsidP="00AD7B04">
      <w:pPr>
        <w:spacing w:line="480" w:lineRule="auto"/>
        <w:jc w:val="center"/>
        <w:rPr>
          <w:rFonts w:asciiTheme="majorBidi" w:hAnsiTheme="majorBidi" w:cstheme="majorBidi"/>
          <w:szCs w:val="24"/>
        </w:rPr>
      </w:pPr>
      <w:r w:rsidRPr="00DA28C0">
        <w:rPr>
          <w:rFonts w:asciiTheme="majorBidi" w:hAnsiTheme="majorBidi" w:cstheme="majorBidi"/>
          <w:position w:val="-6"/>
          <w:szCs w:val="24"/>
        </w:rPr>
        <w:t xml:space="preserve">Y = </w:t>
      </w:r>
      <w:r>
        <w:rPr>
          <w:rFonts w:asciiTheme="majorBidi" w:hAnsiTheme="majorBidi" w:cstheme="majorBidi"/>
          <w:position w:val="-6"/>
          <w:szCs w:val="24"/>
        </w:rPr>
        <w:t>0</w:t>
      </w:r>
      <w:r w:rsidRPr="00DA28C0">
        <w:rPr>
          <w:rFonts w:asciiTheme="majorBidi" w:hAnsiTheme="majorBidi" w:cstheme="majorBidi"/>
          <w:position w:val="-6"/>
          <w:szCs w:val="24"/>
        </w:rPr>
        <w:t xml:space="preserve"> + 0.</w:t>
      </w:r>
      <w:r>
        <w:rPr>
          <w:rFonts w:asciiTheme="majorBidi" w:hAnsiTheme="majorBidi" w:cstheme="majorBidi"/>
          <w:position w:val="-6"/>
          <w:szCs w:val="24"/>
        </w:rPr>
        <w:t>731</w:t>
      </w:r>
      <w:r w:rsidRPr="00DA28C0">
        <w:rPr>
          <w:rFonts w:asciiTheme="majorBidi" w:hAnsiTheme="majorBidi" w:cstheme="majorBidi"/>
          <w:position w:val="-6"/>
          <w:szCs w:val="24"/>
        </w:rPr>
        <w:t xml:space="preserve"> X</w:t>
      </w:r>
    </w:p>
    <w:p w:rsidR="00AD7B04" w:rsidRPr="00DA28C0" w:rsidRDefault="00AD7B04" w:rsidP="00AD7B04">
      <w:pPr>
        <w:spacing w:line="480" w:lineRule="auto"/>
        <w:ind w:firstLine="360"/>
        <w:rPr>
          <w:rFonts w:asciiTheme="majorBidi" w:hAnsiTheme="majorBidi" w:cstheme="majorBidi"/>
          <w:szCs w:val="24"/>
        </w:rPr>
      </w:pPr>
      <w:r w:rsidRPr="00DA28C0">
        <w:rPr>
          <w:rFonts w:asciiTheme="majorBidi" w:hAnsiTheme="majorBidi" w:cstheme="majorBidi"/>
          <w:szCs w:val="24"/>
        </w:rPr>
        <w:t xml:space="preserve">Dari </w:t>
      </w:r>
      <w:proofErr w:type="spellStart"/>
      <w:r w:rsidRPr="00DA28C0">
        <w:rPr>
          <w:rFonts w:asciiTheme="majorBidi" w:hAnsiTheme="majorBidi" w:cstheme="majorBidi"/>
          <w:szCs w:val="24"/>
        </w:rPr>
        <w:t>persamaan</w:t>
      </w:r>
      <w:proofErr w:type="spellEnd"/>
      <w:r w:rsidRPr="00DA28C0">
        <w:rPr>
          <w:rFonts w:asciiTheme="majorBidi" w:hAnsiTheme="majorBidi" w:cstheme="majorBidi"/>
          <w:szCs w:val="24"/>
        </w:rPr>
        <w:t xml:space="preserve"> di </w:t>
      </w:r>
      <w:proofErr w:type="spellStart"/>
      <w:r w:rsidRPr="00DA28C0">
        <w:rPr>
          <w:rFonts w:asciiTheme="majorBidi" w:hAnsiTheme="majorBidi" w:cstheme="majorBidi"/>
          <w:szCs w:val="24"/>
        </w:rPr>
        <w:t>atas</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dapat</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dijelaskan</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beberapa</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hal</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berikut</w:t>
      </w:r>
      <w:proofErr w:type="spellEnd"/>
      <w:r w:rsidRPr="00DA28C0">
        <w:rPr>
          <w:rFonts w:asciiTheme="majorBidi" w:hAnsiTheme="majorBidi" w:cstheme="majorBidi"/>
          <w:szCs w:val="24"/>
        </w:rPr>
        <w:t xml:space="preserve"> </w:t>
      </w:r>
      <w:proofErr w:type="spellStart"/>
      <w:proofErr w:type="gramStart"/>
      <w:r w:rsidRPr="00DA28C0">
        <w:rPr>
          <w:rFonts w:asciiTheme="majorBidi" w:hAnsiTheme="majorBidi" w:cstheme="majorBidi"/>
          <w:szCs w:val="24"/>
        </w:rPr>
        <w:t>ini</w:t>
      </w:r>
      <w:proofErr w:type="spellEnd"/>
      <w:r w:rsidRPr="00DA28C0">
        <w:rPr>
          <w:rFonts w:asciiTheme="majorBidi" w:hAnsiTheme="majorBidi" w:cstheme="majorBidi"/>
          <w:szCs w:val="24"/>
        </w:rPr>
        <w:t xml:space="preserve"> :</w:t>
      </w:r>
      <w:proofErr w:type="gramEnd"/>
    </w:p>
    <w:p w:rsidR="00AD7B04" w:rsidRDefault="00AD7B04" w:rsidP="00AD7B04">
      <w:pPr>
        <w:numPr>
          <w:ilvl w:val="0"/>
          <w:numId w:val="14"/>
        </w:numPr>
        <w:spacing w:line="480" w:lineRule="auto"/>
        <w:rPr>
          <w:rFonts w:asciiTheme="majorBidi" w:hAnsiTheme="majorBidi" w:cstheme="majorBidi"/>
          <w:szCs w:val="24"/>
        </w:rPr>
      </w:pPr>
      <w:r w:rsidRPr="00DA28C0">
        <w:rPr>
          <w:rFonts w:asciiTheme="majorBidi" w:hAnsiTheme="majorBidi" w:cstheme="majorBidi"/>
          <w:szCs w:val="24"/>
        </w:rPr>
        <w:t xml:space="preserve">Dari </w:t>
      </w:r>
      <w:proofErr w:type="spellStart"/>
      <w:r w:rsidRPr="00DA28C0">
        <w:rPr>
          <w:rFonts w:asciiTheme="majorBidi" w:hAnsiTheme="majorBidi" w:cstheme="majorBidi"/>
          <w:szCs w:val="24"/>
        </w:rPr>
        <w:t>persamaan</w:t>
      </w:r>
      <w:proofErr w:type="spellEnd"/>
      <w:r w:rsidRPr="00DA28C0">
        <w:rPr>
          <w:rFonts w:asciiTheme="majorBidi" w:hAnsiTheme="majorBidi" w:cstheme="majorBidi"/>
          <w:szCs w:val="24"/>
        </w:rPr>
        <w:t xml:space="preserve"> linier </w:t>
      </w:r>
      <w:proofErr w:type="spellStart"/>
      <w:r w:rsidRPr="00DA28C0">
        <w:rPr>
          <w:rFonts w:asciiTheme="majorBidi" w:hAnsiTheme="majorBidi" w:cstheme="majorBidi"/>
          <w:szCs w:val="24"/>
        </w:rPr>
        <w:t>sederhana</w:t>
      </w:r>
      <w:proofErr w:type="spellEnd"/>
      <w:r w:rsidRPr="00DA28C0">
        <w:rPr>
          <w:rFonts w:asciiTheme="majorBidi" w:hAnsiTheme="majorBidi" w:cstheme="majorBidi"/>
          <w:szCs w:val="24"/>
        </w:rPr>
        <w:t xml:space="preserve"> di </w:t>
      </w:r>
      <w:proofErr w:type="spellStart"/>
      <w:r w:rsidRPr="00DA28C0">
        <w:rPr>
          <w:rFonts w:asciiTheme="majorBidi" w:hAnsiTheme="majorBidi" w:cstheme="majorBidi"/>
          <w:szCs w:val="24"/>
        </w:rPr>
        <w:t>atas</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dapat</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dilihat</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besarnya</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konstanta</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adalah</w:t>
      </w:r>
      <w:proofErr w:type="spellEnd"/>
      <w:r w:rsidRPr="00DA28C0">
        <w:rPr>
          <w:rFonts w:asciiTheme="majorBidi" w:hAnsiTheme="majorBidi" w:cstheme="majorBidi"/>
          <w:szCs w:val="24"/>
        </w:rPr>
        <w:t xml:space="preserve"> </w:t>
      </w:r>
      <w:r>
        <w:rPr>
          <w:rFonts w:asciiTheme="majorBidi" w:hAnsiTheme="majorBidi" w:cstheme="majorBidi"/>
          <w:szCs w:val="24"/>
        </w:rPr>
        <w:t>0</w:t>
      </w:r>
      <w:r w:rsidRPr="00DA28C0">
        <w:rPr>
          <w:rFonts w:asciiTheme="majorBidi" w:hAnsiTheme="majorBidi" w:cstheme="majorBidi"/>
          <w:szCs w:val="24"/>
        </w:rPr>
        <w:t xml:space="preserve">, </w:t>
      </w:r>
      <w:proofErr w:type="spellStart"/>
      <w:r w:rsidRPr="00DA28C0">
        <w:rPr>
          <w:rFonts w:asciiTheme="majorBidi" w:hAnsiTheme="majorBidi" w:cstheme="majorBidi"/>
          <w:szCs w:val="24"/>
        </w:rPr>
        <w:t>berarti</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untuk</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variabel</w:t>
      </w:r>
      <w:proofErr w:type="spellEnd"/>
      <w:r w:rsidRPr="00DA28C0">
        <w:rPr>
          <w:rFonts w:asciiTheme="majorBidi" w:hAnsiTheme="majorBidi" w:cstheme="majorBidi"/>
          <w:szCs w:val="24"/>
        </w:rPr>
        <w:t xml:space="preserve"> Y (</w:t>
      </w:r>
      <w:proofErr w:type="spellStart"/>
      <w:r>
        <w:rPr>
          <w:rFonts w:asciiTheme="majorBidi" w:hAnsiTheme="majorBidi" w:cstheme="majorBidi"/>
          <w:szCs w:val="24"/>
        </w:rPr>
        <w:t>tingkat</w:t>
      </w:r>
      <w:proofErr w:type="spellEnd"/>
      <w:r>
        <w:rPr>
          <w:rFonts w:asciiTheme="majorBidi" w:hAnsiTheme="majorBidi" w:cstheme="majorBidi"/>
          <w:szCs w:val="24"/>
        </w:rPr>
        <w:t xml:space="preserve"> </w:t>
      </w:r>
      <w:proofErr w:type="spellStart"/>
      <w:r>
        <w:rPr>
          <w:rFonts w:asciiTheme="majorBidi" w:hAnsiTheme="majorBidi" w:cstheme="majorBidi"/>
          <w:szCs w:val="24"/>
        </w:rPr>
        <w:t>perkembangan</w:t>
      </w:r>
      <w:proofErr w:type="spellEnd"/>
      <w:r>
        <w:rPr>
          <w:rFonts w:asciiTheme="majorBidi" w:hAnsiTheme="majorBidi" w:cstheme="majorBidi"/>
          <w:szCs w:val="24"/>
        </w:rPr>
        <w:t xml:space="preserve"> </w:t>
      </w:r>
      <w:proofErr w:type="spellStart"/>
      <w:r>
        <w:rPr>
          <w:rFonts w:asciiTheme="majorBidi" w:hAnsiTheme="majorBidi" w:cstheme="majorBidi"/>
          <w:szCs w:val="24"/>
        </w:rPr>
        <w:t>usaha</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saat</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variabel</w:t>
      </w:r>
      <w:proofErr w:type="spellEnd"/>
      <w:r w:rsidRPr="00DA28C0">
        <w:rPr>
          <w:rFonts w:asciiTheme="majorBidi" w:hAnsiTheme="majorBidi" w:cstheme="majorBidi"/>
          <w:szCs w:val="24"/>
        </w:rPr>
        <w:t xml:space="preserve"> X (</w:t>
      </w:r>
      <w:proofErr w:type="spellStart"/>
      <w:r>
        <w:rPr>
          <w:rFonts w:asciiTheme="majorBidi" w:hAnsiTheme="majorBidi" w:cstheme="majorBidi"/>
          <w:szCs w:val="24"/>
        </w:rPr>
        <w:t>peran</w:t>
      </w:r>
      <w:proofErr w:type="spellEnd"/>
      <w:r>
        <w:rPr>
          <w:rFonts w:asciiTheme="majorBidi" w:hAnsiTheme="majorBidi" w:cstheme="majorBidi"/>
          <w:szCs w:val="24"/>
        </w:rPr>
        <w:t xml:space="preserve"> </w:t>
      </w:r>
      <w:proofErr w:type="spellStart"/>
      <w:r>
        <w:rPr>
          <w:rFonts w:asciiTheme="majorBidi" w:hAnsiTheme="majorBidi" w:cstheme="majorBidi"/>
          <w:szCs w:val="24"/>
        </w:rPr>
        <w:t>produk</w:t>
      </w:r>
      <w:proofErr w:type="spellEnd"/>
      <w:r>
        <w:rPr>
          <w:rFonts w:asciiTheme="majorBidi" w:hAnsiTheme="majorBidi" w:cstheme="majorBidi"/>
          <w:szCs w:val="24"/>
        </w:rPr>
        <w:t xml:space="preserve"> </w:t>
      </w:r>
      <w:proofErr w:type="spellStart"/>
      <w:r>
        <w:rPr>
          <w:rFonts w:asciiTheme="majorBidi" w:hAnsiTheme="majorBidi" w:cstheme="majorBidi"/>
          <w:szCs w:val="24"/>
        </w:rPr>
        <w:t>Prulink</w:t>
      </w:r>
      <w:proofErr w:type="spellEnd"/>
      <w:r>
        <w:rPr>
          <w:rFonts w:asciiTheme="majorBidi" w:hAnsiTheme="majorBidi" w:cstheme="majorBidi"/>
          <w:szCs w:val="24"/>
        </w:rPr>
        <w:t xml:space="preserve"> Assurance</w:t>
      </w:r>
      <w:r w:rsidRPr="00DA28C0">
        <w:rPr>
          <w:rFonts w:asciiTheme="majorBidi" w:hAnsiTheme="majorBidi" w:cstheme="majorBidi"/>
          <w:szCs w:val="24"/>
        </w:rPr>
        <w:t xml:space="preserve">) </w:t>
      </w:r>
      <w:proofErr w:type="spellStart"/>
      <w:r>
        <w:rPr>
          <w:rFonts w:asciiTheme="majorBidi" w:hAnsiTheme="majorBidi" w:cstheme="majorBidi"/>
          <w:szCs w:val="24"/>
        </w:rPr>
        <w:t>sebesar</w:t>
      </w:r>
      <w:proofErr w:type="spellEnd"/>
      <w:r>
        <w:rPr>
          <w:rFonts w:asciiTheme="majorBidi" w:hAnsiTheme="majorBidi" w:cstheme="majorBidi"/>
          <w:szCs w:val="24"/>
        </w:rPr>
        <w:t xml:space="preserve"> 0.731</w:t>
      </w:r>
      <w:r w:rsidRPr="00DA28C0">
        <w:rPr>
          <w:rFonts w:asciiTheme="majorBidi" w:hAnsiTheme="majorBidi" w:cstheme="majorBidi"/>
          <w:szCs w:val="24"/>
        </w:rPr>
        <w:t xml:space="preserve">, </w:t>
      </w:r>
      <w:proofErr w:type="spellStart"/>
      <w:r w:rsidRPr="00DA28C0">
        <w:rPr>
          <w:rFonts w:asciiTheme="majorBidi" w:hAnsiTheme="majorBidi" w:cstheme="majorBidi"/>
          <w:szCs w:val="24"/>
        </w:rPr>
        <w:t>maka</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besarnya</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variabel</w:t>
      </w:r>
      <w:proofErr w:type="spellEnd"/>
      <w:r>
        <w:rPr>
          <w:rFonts w:asciiTheme="majorBidi" w:hAnsiTheme="majorBidi" w:cstheme="majorBidi"/>
          <w:szCs w:val="24"/>
        </w:rPr>
        <w:t xml:space="preserve"> Y </w:t>
      </w:r>
      <w:proofErr w:type="spellStart"/>
      <w:r>
        <w:rPr>
          <w:rFonts w:asciiTheme="majorBidi" w:hAnsiTheme="majorBidi" w:cstheme="majorBidi"/>
          <w:szCs w:val="24"/>
        </w:rPr>
        <w:t>atautingkat</w:t>
      </w:r>
      <w:proofErr w:type="spellEnd"/>
      <w:r>
        <w:rPr>
          <w:rFonts w:asciiTheme="majorBidi" w:hAnsiTheme="majorBidi" w:cstheme="majorBidi"/>
          <w:szCs w:val="24"/>
        </w:rPr>
        <w:t xml:space="preserve"> </w:t>
      </w:r>
      <w:proofErr w:type="spellStart"/>
      <w:r>
        <w:rPr>
          <w:rFonts w:asciiTheme="majorBidi" w:hAnsiTheme="majorBidi" w:cstheme="majorBidi"/>
          <w:szCs w:val="24"/>
        </w:rPr>
        <w:t>perkembangan</w:t>
      </w:r>
      <w:proofErr w:type="spellEnd"/>
      <w:r>
        <w:rPr>
          <w:rFonts w:asciiTheme="majorBidi" w:hAnsiTheme="majorBidi" w:cstheme="majorBidi"/>
          <w:szCs w:val="24"/>
        </w:rPr>
        <w:t xml:space="preserve"> </w:t>
      </w:r>
      <w:proofErr w:type="spellStart"/>
      <w:r>
        <w:rPr>
          <w:rFonts w:asciiTheme="majorBidi" w:hAnsiTheme="majorBidi" w:cstheme="majorBidi"/>
          <w:szCs w:val="24"/>
        </w:rPr>
        <w:t>usaha</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adalah</w:t>
      </w:r>
      <w:proofErr w:type="spellEnd"/>
      <w:r w:rsidRPr="00DA28C0">
        <w:rPr>
          <w:rFonts w:asciiTheme="majorBidi" w:hAnsiTheme="majorBidi" w:cstheme="majorBidi"/>
          <w:szCs w:val="24"/>
        </w:rPr>
        <w:t xml:space="preserve"> </w:t>
      </w:r>
      <w:r>
        <w:rPr>
          <w:rFonts w:asciiTheme="majorBidi" w:hAnsiTheme="majorBidi" w:cstheme="majorBidi"/>
          <w:szCs w:val="24"/>
        </w:rPr>
        <w:t>0</w:t>
      </w:r>
      <w:r w:rsidRPr="00DA28C0">
        <w:rPr>
          <w:rFonts w:asciiTheme="majorBidi" w:hAnsiTheme="majorBidi" w:cstheme="majorBidi"/>
          <w:szCs w:val="24"/>
        </w:rPr>
        <w:t xml:space="preserve">. </w:t>
      </w:r>
    </w:p>
    <w:p w:rsidR="00AD7B04" w:rsidRDefault="00AD7B04" w:rsidP="00AD7B04">
      <w:pPr>
        <w:numPr>
          <w:ilvl w:val="0"/>
          <w:numId w:val="14"/>
        </w:numPr>
        <w:spacing w:line="480" w:lineRule="auto"/>
        <w:rPr>
          <w:rFonts w:asciiTheme="majorBidi" w:hAnsiTheme="majorBidi" w:cstheme="majorBidi"/>
          <w:szCs w:val="24"/>
        </w:rPr>
      </w:pPr>
      <w:proofErr w:type="spellStart"/>
      <w:r w:rsidRPr="00DA28C0">
        <w:rPr>
          <w:rFonts w:asciiTheme="majorBidi" w:hAnsiTheme="majorBidi" w:cstheme="majorBidi"/>
          <w:szCs w:val="24"/>
        </w:rPr>
        <w:t>Selain</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itu</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tanda</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koefisien</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variabel</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bebas</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menunjukan</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arah</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hubungan</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dari</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variabel</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bebas</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dengan</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variabel</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tetap-nya</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Variabel</w:t>
      </w:r>
      <w:proofErr w:type="spellEnd"/>
      <w:r w:rsidRPr="00DA28C0">
        <w:rPr>
          <w:rFonts w:asciiTheme="majorBidi" w:hAnsiTheme="majorBidi" w:cstheme="majorBidi"/>
          <w:szCs w:val="24"/>
        </w:rPr>
        <w:t xml:space="preserve"> X </w:t>
      </w:r>
      <w:proofErr w:type="spellStart"/>
      <w:r w:rsidRPr="00DA28C0">
        <w:rPr>
          <w:rFonts w:asciiTheme="majorBidi" w:hAnsiTheme="majorBidi" w:cstheme="majorBidi"/>
          <w:szCs w:val="24"/>
        </w:rPr>
        <w:t>bertanda</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positif</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menunjukan</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adanya</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hubungan</w:t>
      </w:r>
      <w:proofErr w:type="spellEnd"/>
      <w:r w:rsidRPr="00DA28C0">
        <w:rPr>
          <w:rFonts w:asciiTheme="majorBidi" w:hAnsiTheme="majorBidi" w:cstheme="majorBidi"/>
          <w:szCs w:val="24"/>
        </w:rPr>
        <w:t xml:space="preserve"> yang </w:t>
      </w:r>
      <w:proofErr w:type="spellStart"/>
      <w:r w:rsidRPr="00DA28C0">
        <w:rPr>
          <w:rFonts w:asciiTheme="majorBidi" w:hAnsiTheme="majorBidi" w:cstheme="majorBidi"/>
          <w:szCs w:val="24"/>
        </w:rPr>
        <w:t>searah</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antara</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variabel</w:t>
      </w:r>
      <w:proofErr w:type="spellEnd"/>
      <w:r w:rsidRPr="00DA28C0">
        <w:rPr>
          <w:rFonts w:asciiTheme="majorBidi" w:hAnsiTheme="majorBidi" w:cstheme="majorBidi"/>
          <w:szCs w:val="24"/>
        </w:rPr>
        <w:t xml:space="preserve"> X </w:t>
      </w:r>
      <w:proofErr w:type="spellStart"/>
      <w:r w:rsidRPr="00DA28C0">
        <w:rPr>
          <w:rFonts w:asciiTheme="majorBidi" w:hAnsiTheme="majorBidi" w:cstheme="majorBidi"/>
          <w:szCs w:val="24"/>
        </w:rPr>
        <w:t>dengan</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variabel</w:t>
      </w:r>
      <w:proofErr w:type="spellEnd"/>
      <w:r w:rsidRPr="00DA28C0">
        <w:rPr>
          <w:rFonts w:asciiTheme="majorBidi" w:hAnsiTheme="majorBidi" w:cstheme="majorBidi"/>
          <w:szCs w:val="24"/>
        </w:rPr>
        <w:t xml:space="preserve"> Y. </w:t>
      </w:r>
      <w:proofErr w:type="spellStart"/>
      <w:r w:rsidRPr="00DA28C0">
        <w:rPr>
          <w:rFonts w:asciiTheme="majorBidi" w:hAnsiTheme="majorBidi" w:cstheme="majorBidi"/>
          <w:szCs w:val="24"/>
        </w:rPr>
        <w:t>Koefisien</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regresi</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variabel</w:t>
      </w:r>
      <w:proofErr w:type="spellEnd"/>
      <w:r w:rsidRPr="00DA28C0">
        <w:rPr>
          <w:rFonts w:asciiTheme="majorBidi" w:hAnsiTheme="majorBidi" w:cstheme="majorBidi"/>
          <w:szCs w:val="24"/>
        </w:rPr>
        <w:t xml:space="preserve"> X </w:t>
      </w:r>
      <w:proofErr w:type="spellStart"/>
      <w:r w:rsidRPr="00DA28C0">
        <w:rPr>
          <w:rFonts w:asciiTheme="majorBidi" w:hAnsiTheme="majorBidi" w:cstheme="majorBidi"/>
          <w:szCs w:val="24"/>
        </w:rPr>
        <w:t>sebesar</w:t>
      </w:r>
      <w:proofErr w:type="spellEnd"/>
      <w:r w:rsidRPr="00DA28C0">
        <w:rPr>
          <w:rFonts w:asciiTheme="majorBidi" w:hAnsiTheme="majorBidi" w:cstheme="majorBidi"/>
          <w:szCs w:val="24"/>
        </w:rPr>
        <w:t xml:space="preserve"> 0.</w:t>
      </w:r>
      <w:r>
        <w:rPr>
          <w:rFonts w:asciiTheme="majorBidi" w:hAnsiTheme="majorBidi" w:cstheme="majorBidi"/>
          <w:szCs w:val="24"/>
        </w:rPr>
        <w:t>731</w:t>
      </w:r>
      <w:r w:rsidRPr="00DA28C0">
        <w:rPr>
          <w:rFonts w:asciiTheme="majorBidi" w:hAnsiTheme="majorBidi" w:cstheme="majorBidi"/>
          <w:szCs w:val="24"/>
        </w:rPr>
        <w:t xml:space="preserve">, </w:t>
      </w:r>
      <w:proofErr w:type="spellStart"/>
      <w:r w:rsidRPr="00DA28C0">
        <w:rPr>
          <w:rFonts w:asciiTheme="majorBidi" w:hAnsiTheme="majorBidi" w:cstheme="majorBidi"/>
          <w:szCs w:val="24"/>
        </w:rPr>
        <w:t>jika</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variabel</w:t>
      </w:r>
      <w:proofErr w:type="spellEnd"/>
      <w:r w:rsidRPr="00DA28C0">
        <w:rPr>
          <w:rFonts w:asciiTheme="majorBidi" w:hAnsiTheme="majorBidi" w:cstheme="majorBidi"/>
          <w:szCs w:val="24"/>
        </w:rPr>
        <w:t xml:space="preserve"> X </w:t>
      </w:r>
      <w:proofErr w:type="spellStart"/>
      <w:r w:rsidRPr="00DA28C0">
        <w:rPr>
          <w:rFonts w:asciiTheme="majorBidi" w:hAnsiTheme="majorBidi" w:cstheme="majorBidi"/>
          <w:szCs w:val="24"/>
        </w:rPr>
        <w:t>meningkat</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satu</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satuan</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maka</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variabel</w:t>
      </w:r>
      <w:proofErr w:type="spellEnd"/>
      <w:r w:rsidRPr="00DA28C0">
        <w:rPr>
          <w:rFonts w:asciiTheme="majorBidi" w:hAnsiTheme="majorBidi" w:cstheme="majorBidi"/>
          <w:szCs w:val="24"/>
        </w:rPr>
        <w:t xml:space="preserve"> Y </w:t>
      </w:r>
      <w:proofErr w:type="spellStart"/>
      <w:r w:rsidRPr="00DA28C0">
        <w:rPr>
          <w:rFonts w:asciiTheme="majorBidi" w:hAnsiTheme="majorBidi" w:cstheme="majorBidi"/>
          <w:szCs w:val="24"/>
        </w:rPr>
        <w:t>berkecenderungan</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akan</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naik</w:t>
      </w:r>
      <w:proofErr w:type="spellEnd"/>
      <w:r w:rsidRPr="00DA28C0">
        <w:rPr>
          <w:rFonts w:asciiTheme="majorBidi" w:hAnsiTheme="majorBidi" w:cstheme="majorBidi"/>
          <w:szCs w:val="24"/>
        </w:rPr>
        <w:t xml:space="preserve"> </w:t>
      </w:r>
      <w:proofErr w:type="spellStart"/>
      <w:r w:rsidRPr="00DA28C0">
        <w:rPr>
          <w:rFonts w:asciiTheme="majorBidi" w:hAnsiTheme="majorBidi" w:cstheme="majorBidi"/>
          <w:szCs w:val="24"/>
        </w:rPr>
        <w:t>sebesar</w:t>
      </w:r>
      <w:proofErr w:type="spellEnd"/>
      <w:r w:rsidRPr="00DA28C0">
        <w:rPr>
          <w:rFonts w:asciiTheme="majorBidi" w:hAnsiTheme="majorBidi" w:cstheme="majorBidi"/>
          <w:szCs w:val="24"/>
        </w:rPr>
        <w:t xml:space="preserve"> 0.</w:t>
      </w:r>
      <w:r>
        <w:rPr>
          <w:rFonts w:asciiTheme="majorBidi" w:hAnsiTheme="majorBidi" w:cstheme="majorBidi"/>
          <w:szCs w:val="24"/>
        </w:rPr>
        <w:t>731</w:t>
      </w:r>
      <w:r w:rsidRPr="00DA28C0">
        <w:rPr>
          <w:rFonts w:asciiTheme="majorBidi" w:hAnsiTheme="majorBidi" w:cstheme="majorBidi"/>
          <w:szCs w:val="24"/>
        </w:rPr>
        <w:t xml:space="preserve"> </w:t>
      </w:r>
      <w:proofErr w:type="spellStart"/>
      <w:r w:rsidRPr="00DA28C0">
        <w:rPr>
          <w:rFonts w:asciiTheme="majorBidi" w:hAnsiTheme="majorBidi" w:cstheme="majorBidi"/>
          <w:szCs w:val="24"/>
        </w:rPr>
        <w:t>satuan</w:t>
      </w:r>
      <w:proofErr w:type="spellEnd"/>
      <w:r w:rsidRPr="00DA28C0">
        <w:rPr>
          <w:rFonts w:asciiTheme="majorBidi" w:hAnsiTheme="majorBidi" w:cstheme="majorBidi"/>
          <w:szCs w:val="24"/>
        </w:rPr>
        <w:t>.</w:t>
      </w:r>
    </w:p>
    <w:p w:rsidR="00AD7B04" w:rsidRPr="008D5FC1" w:rsidRDefault="00AD7B04" w:rsidP="00AD7B04">
      <w:pPr>
        <w:numPr>
          <w:ilvl w:val="0"/>
          <w:numId w:val="14"/>
        </w:numPr>
        <w:spacing w:line="480" w:lineRule="auto"/>
        <w:rPr>
          <w:rFonts w:asciiTheme="majorBidi" w:hAnsiTheme="majorBidi" w:cstheme="majorBidi"/>
          <w:szCs w:val="24"/>
        </w:rPr>
      </w:pPr>
      <w:proofErr w:type="spellStart"/>
      <w:r w:rsidRPr="008D5FC1">
        <w:rPr>
          <w:rFonts w:cs="Times New Roman"/>
          <w:bCs/>
          <w:szCs w:val="24"/>
        </w:rPr>
        <w:t>Berdasarkan</w:t>
      </w:r>
      <w:proofErr w:type="spellEnd"/>
      <w:r w:rsidRPr="008D5FC1">
        <w:rPr>
          <w:rFonts w:cs="Times New Roman"/>
          <w:bCs/>
          <w:szCs w:val="24"/>
        </w:rPr>
        <w:t xml:space="preserve"> </w:t>
      </w:r>
      <w:proofErr w:type="spellStart"/>
      <w:r w:rsidRPr="008D5FC1">
        <w:rPr>
          <w:rFonts w:cs="Times New Roman"/>
          <w:bCs/>
          <w:szCs w:val="24"/>
        </w:rPr>
        <w:t>tabel</w:t>
      </w:r>
      <w:proofErr w:type="spellEnd"/>
      <w:r w:rsidRPr="008D5FC1">
        <w:rPr>
          <w:rFonts w:cs="Times New Roman"/>
          <w:bCs/>
          <w:szCs w:val="24"/>
        </w:rPr>
        <w:t xml:space="preserve"> di </w:t>
      </w:r>
      <w:proofErr w:type="spellStart"/>
      <w:r w:rsidRPr="008D5FC1">
        <w:rPr>
          <w:rFonts w:cs="Times New Roman"/>
          <w:bCs/>
          <w:szCs w:val="24"/>
        </w:rPr>
        <w:t>atas</w:t>
      </w:r>
      <w:proofErr w:type="spellEnd"/>
      <w:r>
        <w:rPr>
          <w:rFonts w:cs="Times New Roman"/>
          <w:bCs/>
          <w:szCs w:val="24"/>
        </w:rPr>
        <w:t xml:space="preserve"> </w:t>
      </w:r>
      <w:proofErr w:type="spellStart"/>
      <w:r w:rsidRPr="008D5FC1">
        <w:rPr>
          <w:rFonts w:asciiTheme="majorBidi" w:hAnsiTheme="majorBidi" w:cstheme="majorBidi"/>
          <w:szCs w:val="24"/>
        </w:rPr>
        <w:t>diperoleh</w:t>
      </w:r>
      <w:proofErr w:type="spellEnd"/>
      <w:r w:rsidRPr="008D5FC1">
        <w:rPr>
          <w:rFonts w:asciiTheme="majorBidi" w:hAnsiTheme="majorBidi" w:cstheme="majorBidi"/>
          <w:szCs w:val="24"/>
        </w:rPr>
        <w:t xml:space="preserve"> t-</w:t>
      </w:r>
      <w:proofErr w:type="spellStart"/>
      <w:r w:rsidRPr="008D5FC1">
        <w:rPr>
          <w:rFonts w:asciiTheme="majorBidi" w:hAnsiTheme="majorBidi" w:cstheme="majorBidi"/>
          <w:szCs w:val="24"/>
        </w:rPr>
        <w:t>hitung</w:t>
      </w:r>
      <w:proofErr w:type="spellEnd"/>
      <w:r w:rsidRPr="008D5FC1">
        <w:rPr>
          <w:rFonts w:asciiTheme="majorBidi" w:hAnsiTheme="majorBidi" w:cstheme="majorBidi"/>
          <w:szCs w:val="24"/>
        </w:rPr>
        <w:t xml:space="preserve"> </w:t>
      </w:r>
      <w:proofErr w:type="spellStart"/>
      <w:r w:rsidRPr="008D5FC1">
        <w:rPr>
          <w:rFonts w:asciiTheme="majorBidi" w:hAnsiTheme="majorBidi" w:cstheme="majorBidi"/>
          <w:szCs w:val="24"/>
        </w:rPr>
        <w:t>sebesar</w:t>
      </w:r>
      <w:proofErr w:type="spellEnd"/>
      <w:r w:rsidRPr="008D5FC1">
        <w:rPr>
          <w:rFonts w:asciiTheme="majorBidi" w:hAnsiTheme="majorBidi" w:cstheme="majorBidi"/>
          <w:szCs w:val="24"/>
        </w:rPr>
        <w:t xml:space="preserve"> </w:t>
      </w:r>
      <w:r>
        <w:rPr>
          <w:rFonts w:asciiTheme="majorBidi" w:hAnsiTheme="majorBidi" w:cstheme="majorBidi"/>
          <w:szCs w:val="24"/>
        </w:rPr>
        <w:t>5</w:t>
      </w:r>
      <w:r w:rsidRPr="008D5FC1">
        <w:rPr>
          <w:rFonts w:asciiTheme="majorBidi" w:hAnsiTheme="majorBidi" w:cstheme="majorBidi"/>
          <w:szCs w:val="24"/>
        </w:rPr>
        <w:t>.</w:t>
      </w:r>
      <w:r>
        <w:rPr>
          <w:rFonts w:asciiTheme="majorBidi" w:hAnsiTheme="majorBidi" w:cstheme="majorBidi"/>
          <w:szCs w:val="24"/>
        </w:rPr>
        <w:t>004</w:t>
      </w:r>
      <w:r w:rsidRPr="008D5FC1">
        <w:rPr>
          <w:rFonts w:asciiTheme="majorBidi" w:hAnsiTheme="majorBidi" w:cstheme="majorBidi"/>
          <w:szCs w:val="24"/>
        </w:rPr>
        <w:t xml:space="preserve"> </w:t>
      </w:r>
      <w:proofErr w:type="spellStart"/>
      <w:r w:rsidRPr="008D5FC1">
        <w:rPr>
          <w:rFonts w:asciiTheme="majorBidi" w:hAnsiTheme="majorBidi" w:cstheme="majorBidi"/>
          <w:szCs w:val="24"/>
        </w:rPr>
        <w:t>Ternyata</w:t>
      </w:r>
      <w:proofErr w:type="spellEnd"/>
      <w:r w:rsidRPr="008D5FC1">
        <w:rPr>
          <w:rFonts w:asciiTheme="majorBidi" w:hAnsiTheme="majorBidi" w:cstheme="majorBidi"/>
          <w:szCs w:val="24"/>
        </w:rPr>
        <w:t xml:space="preserve"> t-</w:t>
      </w:r>
      <w:proofErr w:type="spellStart"/>
      <w:r w:rsidRPr="008D5FC1">
        <w:rPr>
          <w:rFonts w:asciiTheme="majorBidi" w:hAnsiTheme="majorBidi" w:cstheme="majorBidi"/>
          <w:szCs w:val="24"/>
        </w:rPr>
        <w:t>hitung</w:t>
      </w:r>
      <w:proofErr w:type="spellEnd"/>
      <w:r w:rsidRPr="008D5FC1">
        <w:rPr>
          <w:rFonts w:asciiTheme="majorBidi" w:hAnsiTheme="majorBidi" w:cstheme="majorBidi"/>
          <w:szCs w:val="24"/>
        </w:rPr>
        <w:t xml:space="preserve"> </w:t>
      </w:r>
      <w:proofErr w:type="spellStart"/>
      <w:r w:rsidRPr="008D5FC1">
        <w:rPr>
          <w:rFonts w:asciiTheme="majorBidi" w:hAnsiTheme="majorBidi" w:cstheme="majorBidi"/>
          <w:szCs w:val="24"/>
        </w:rPr>
        <w:t>terletak</w:t>
      </w:r>
      <w:proofErr w:type="spellEnd"/>
      <w:r w:rsidRPr="008D5FC1">
        <w:rPr>
          <w:rFonts w:asciiTheme="majorBidi" w:hAnsiTheme="majorBidi" w:cstheme="majorBidi"/>
          <w:szCs w:val="24"/>
        </w:rPr>
        <w:t xml:space="preserve"> di </w:t>
      </w:r>
      <w:proofErr w:type="spellStart"/>
      <w:r w:rsidRPr="008D5FC1">
        <w:rPr>
          <w:rFonts w:asciiTheme="majorBidi" w:hAnsiTheme="majorBidi" w:cstheme="majorBidi"/>
          <w:szCs w:val="24"/>
        </w:rPr>
        <w:t>daerah</w:t>
      </w:r>
      <w:proofErr w:type="spellEnd"/>
      <w:r w:rsidRPr="008D5FC1">
        <w:rPr>
          <w:rFonts w:asciiTheme="majorBidi" w:hAnsiTheme="majorBidi" w:cstheme="majorBidi"/>
          <w:szCs w:val="24"/>
        </w:rPr>
        <w:t xml:space="preserve"> </w:t>
      </w:r>
      <w:proofErr w:type="spellStart"/>
      <w:r w:rsidRPr="008D5FC1">
        <w:rPr>
          <w:rFonts w:asciiTheme="majorBidi" w:hAnsiTheme="majorBidi" w:cstheme="majorBidi"/>
          <w:szCs w:val="24"/>
        </w:rPr>
        <w:t>penolakan</w:t>
      </w:r>
      <w:proofErr w:type="spellEnd"/>
      <w:r w:rsidRPr="008D5FC1">
        <w:rPr>
          <w:rFonts w:asciiTheme="majorBidi" w:hAnsiTheme="majorBidi" w:cstheme="majorBidi"/>
          <w:szCs w:val="24"/>
        </w:rPr>
        <w:t xml:space="preserve"> Ho, </w:t>
      </w:r>
      <w:proofErr w:type="spellStart"/>
      <w:r w:rsidRPr="008D5FC1">
        <w:rPr>
          <w:rFonts w:asciiTheme="majorBidi" w:hAnsiTheme="majorBidi" w:cstheme="majorBidi"/>
          <w:szCs w:val="24"/>
        </w:rPr>
        <w:t>yaitu</w:t>
      </w:r>
      <w:proofErr w:type="spellEnd"/>
      <w:r w:rsidRPr="008D5FC1">
        <w:rPr>
          <w:rFonts w:asciiTheme="majorBidi" w:hAnsiTheme="majorBidi" w:cstheme="majorBidi"/>
          <w:szCs w:val="24"/>
        </w:rPr>
        <w:t xml:space="preserve"> t-</w:t>
      </w:r>
      <w:proofErr w:type="spellStart"/>
      <w:r w:rsidRPr="008D5FC1">
        <w:rPr>
          <w:rFonts w:asciiTheme="majorBidi" w:hAnsiTheme="majorBidi" w:cstheme="majorBidi"/>
          <w:szCs w:val="24"/>
        </w:rPr>
        <w:t>hitung</w:t>
      </w:r>
      <w:proofErr w:type="spellEnd"/>
      <w:r w:rsidRPr="008D5FC1">
        <w:rPr>
          <w:rFonts w:asciiTheme="majorBidi" w:hAnsiTheme="majorBidi" w:cstheme="majorBidi"/>
          <w:szCs w:val="24"/>
        </w:rPr>
        <w:t xml:space="preserve"> &gt; t- table </w:t>
      </w:r>
      <w:proofErr w:type="spellStart"/>
      <w:r w:rsidRPr="008D5FC1">
        <w:rPr>
          <w:rFonts w:asciiTheme="majorBidi" w:hAnsiTheme="majorBidi" w:cstheme="majorBidi"/>
          <w:szCs w:val="24"/>
        </w:rPr>
        <w:t>atau</w:t>
      </w:r>
      <w:proofErr w:type="spellEnd"/>
      <w:r w:rsidRPr="008D5FC1">
        <w:rPr>
          <w:rFonts w:asciiTheme="majorBidi" w:hAnsiTheme="majorBidi" w:cstheme="majorBidi"/>
          <w:szCs w:val="24"/>
        </w:rPr>
        <w:t xml:space="preserve"> </w:t>
      </w:r>
      <w:r>
        <w:rPr>
          <w:rFonts w:asciiTheme="majorBidi" w:hAnsiTheme="majorBidi" w:cstheme="majorBidi"/>
          <w:szCs w:val="24"/>
        </w:rPr>
        <w:t>5</w:t>
      </w:r>
      <w:r w:rsidRPr="008D5FC1">
        <w:rPr>
          <w:rFonts w:asciiTheme="majorBidi" w:hAnsiTheme="majorBidi" w:cstheme="majorBidi"/>
          <w:szCs w:val="24"/>
        </w:rPr>
        <w:t>.</w:t>
      </w:r>
      <w:r>
        <w:rPr>
          <w:rFonts w:asciiTheme="majorBidi" w:hAnsiTheme="majorBidi" w:cstheme="majorBidi"/>
          <w:szCs w:val="24"/>
        </w:rPr>
        <w:t>004</w:t>
      </w:r>
      <w:r w:rsidRPr="008D5FC1">
        <w:rPr>
          <w:rFonts w:asciiTheme="majorBidi" w:hAnsiTheme="majorBidi" w:cstheme="majorBidi"/>
          <w:szCs w:val="24"/>
        </w:rPr>
        <w:t>&gt; 2.</w:t>
      </w:r>
      <w:r>
        <w:rPr>
          <w:rFonts w:asciiTheme="majorBidi" w:hAnsiTheme="majorBidi" w:cstheme="majorBidi"/>
          <w:szCs w:val="24"/>
        </w:rPr>
        <w:t xml:space="preserve">336. </w:t>
      </w:r>
      <w:proofErr w:type="spellStart"/>
      <w:r w:rsidRPr="008D5FC1">
        <w:rPr>
          <w:rFonts w:asciiTheme="majorBidi" w:hAnsiTheme="majorBidi" w:cstheme="majorBidi"/>
          <w:szCs w:val="24"/>
        </w:rPr>
        <w:t>ini</w:t>
      </w:r>
      <w:proofErr w:type="spellEnd"/>
      <w:r w:rsidRPr="008D5FC1">
        <w:rPr>
          <w:rFonts w:asciiTheme="majorBidi" w:hAnsiTheme="majorBidi" w:cstheme="majorBidi"/>
          <w:szCs w:val="24"/>
        </w:rPr>
        <w:t xml:space="preserve"> </w:t>
      </w:r>
      <w:proofErr w:type="spellStart"/>
      <w:r w:rsidRPr="008D5FC1">
        <w:rPr>
          <w:rFonts w:asciiTheme="majorBidi" w:hAnsiTheme="majorBidi" w:cstheme="majorBidi"/>
          <w:szCs w:val="24"/>
        </w:rPr>
        <w:t>dapat</w:t>
      </w:r>
      <w:proofErr w:type="spellEnd"/>
      <w:r w:rsidRPr="008D5FC1">
        <w:rPr>
          <w:rFonts w:asciiTheme="majorBidi" w:hAnsiTheme="majorBidi" w:cstheme="majorBidi"/>
          <w:szCs w:val="24"/>
        </w:rPr>
        <w:t xml:space="preserve"> </w:t>
      </w:r>
      <w:proofErr w:type="spellStart"/>
      <w:r w:rsidRPr="008D5FC1">
        <w:rPr>
          <w:rFonts w:asciiTheme="majorBidi" w:hAnsiTheme="majorBidi" w:cstheme="majorBidi"/>
          <w:szCs w:val="24"/>
        </w:rPr>
        <w:t>dilihat</w:t>
      </w:r>
      <w:proofErr w:type="spellEnd"/>
      <w:r w:rsidRPr="008D5FC1">
        <w:rPr>
          <w:rFonts w:asciiTheme="majorBidi" w:hAnsiTheme="majorBidi" w:cstheme="majorBidi"/>
          <w:szCs w:val="24"/>
        </w:rPr>
        <w:t xml:space="preserve"> </w:t>
      </w:r>
      <w:proofErr w:type="spellStart"/>
      <w:r w:rsidRPr="008D5FC1">
        <w:rPr>
          <w:rFonts w:asciiTheme="majorBidi" w:hAnsiTheme="majorBidi" w:cstheme="majorBidi"/>
          <w:szCs w:val="24"/>
        </w:rPr>
        <w:t>pada</w:t>
      </w:r>
      <w:proofErr w:type="spellEnd"/>
      <w:r w:rsidRPr="008D5FC1">
        <w:rPr>
          <w:rFonts w:asciiTheme="majorBidi" w:hAnsiTheme="majorBidi" w:cstheme="majorBidi"/>
          <w:szCs w:val="24"/>
        </w:rPr>
        <w:t xml:space="preserve"> </w:t>
      </w:r>
      <w:proofErr w:type="spellStart"/>
      <w:r w:rsidRPr="008D5FC1">
        <w:rPr>
          <w:rFonts w:asciiTheme="majorBidi" w:hAnsiTheme="majorBidi" w:cstheme="majorBidi"/>
          <w:szCs w:val="24"/>
        </w:rPr>
        <w:t>grafik</w:t>
      </w:r>
      <w:proofErr w:type="spellEnd"/>
      <w:r w:rsidRPr="008D5FC1">
        <w:rPr>
          <w:rFonts w:asciiTheme="majorBidi" w:hAnsiTheme="majorBidi" w:cstheme="majorBidi"/>
          <w:szCs w:val="24"/>
        </w:rPr>
        <w:t xml:space="preserve"> </w:t>
      </w:r>
      <w:proofErr w:type="spellStart"/>
      <w:r w:rsidRPr="008D5FC1">
        <w:rPr>
          <w:rFonts w:asciiTheme="majorBidi" w:hAnsiTheme="majorBidi" w:cstheme="majorBidi"/>
          <w:szCs w:val="24"/>
        </w:rPr>
        <w:t>kurva</w:t>
      </w:r>
      <w:proofErr w:type="spellEnd"/>
      <w:r w:rsidRPr="008D5FC1">
        <w:rPr>
          <w:rFonts w:asciiTheme="majorBidi" w:hAnsiTheme="majorBidi" w:cstheme="majorBidi"/>
          <w:szCs w:val="24"/>
        </w:rPr>
        <w:t xml:space="preserve"> </w:t>
      </w:r>
      <w:proofErr w:type="spellStart"/>
      <w:r w:rsidRPr="008D5FC1">
        <w:rPr>
          <w:rFonts w:asciiTheme="majorBidi" w:hAnsiTheme="majorBidi" w:cstheme="majorBidi"/>
          <w:szCs w:val="24"/>
        </w:rPr>
        <w:t>sebagai</w:t>
      </w:r>
      <w:proofErr w:type="spellEnd"/>
      <w:r w:rsidRPr="008D5FC1">
        <w:rPr>
          <w:rFonts w:asciiTheme="majorBidi" w:hAnsiTheme="majorBidi" w:cstheme="majorBidi"/>
          <w:szCs w:val="24"/>
        </w:rPr>
        <w:t xml:space="preserve"> </w:t>
      </w:r>
      <w:proofErr w:type="spellStart"/>
      <w:r w:rsidRPr="008D5FC1">
        <w:rPr>
          <w:rFonts w:asciiTheme="majorBidi" w:hAnsiTheme="majorBidi" w:cstheme="majorBidi"/>
          <w:szCs w:val="24"/>
        </w:rPr>
        <w:t>berikut</w:t>
      </w:r>
      <w:proofErr w:type="spellEnd"/>
      <w:r w:rsidRPr="008D5FC1">
        <w:rPr>
          <w:rFonts w:asciiTheme="majorBidi" w:hAnsiTheme="majorBidi" w:cstheme="majorBidi"/>
          <w:szCs w:val="24"/>
        </w:rPr>
        <w:t xml:space="preserve"> :</w:t>
      </w:r>
    </w:p>
    <w:p w:rsidR="00AD7B04" w:rsidRDefault="00AD7B04" w:rsidP="00AD7B04">
      <w:pPr>
        <w:spacing w:line="480" w:lineRule="auto"/>
        <w:rPr>
          <w:rFonts w:asciiTheme="majorBidi" w:hAnsiTheme="majorBidi" w:cstheme="majorBidi"/>
          <w:szCs w:val="24"/>
        </w:rPr>
      </w:pPr>
    </w:p>
    <w:p w:rsidR="00AD7B04" w:rsidRDefault="00AD7B04" w:rsidP="00AD7B04">
      <w:pPr>
        <w:spacing w:line="480" w:lineRule="auto"/>
        <w:rPr>
          <w:rFonts w:asciiTheme="majorBidi" w:hAnsiTheme="majorBidi" w:cstheme="majorBidi"/>
          <w:szCs w:val="24"/>
        </w:rPr>
      </w:pPr>
      <w:r>
        <w:rPr>
          <w:rFonts w:asciiTheme="minorHAnsi" w:hAnsiTheme="minorHAnsi"/>
          <w:noProof/>
          <w:sz w:val="22"/>
          <w:lang w:val="id-ID" w:eastAsia="id-ID"/>
        </w:rPr>
        <mc:AlternateContent>
          <mc:Choice Requires="wpc">
            <w:drawing>
              <wp:inline distT="0" distB="0" distL="0" distR="0">
                <wp:extent cx="4168140" cy="1786255"/>
                <wp:effectExtent l="0" t="0" r="22860" b="4445"/>
                <wp:docPr id="4"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317" name="Group 4"/>
                        <wpg:cNvGrpSpPr>
                          <a:grpSpLocks/>
                        </wpg:cNvGrpSpPr>
                        <wpg:grpSpPr bwMode="auto">
                          <a:xfrm>
                            <a:off x="609142" y="128699"/>
                            <a:ext cx="3562350" cy="1028700"/>
                            <a:chOff x="2880" y="2245"/>
                            <a:chExt cx="5610" cy="1620"/>
                          </a:xfrm>
                        </wpg:grpSpPr>
                        <wps:wsp>
                          <wps:cNvPr id="318" name="Freeform 5"/>
                          <wps:cNvSpPr>
                            <a:spLocks/>
                          </wps:cNvSpPr>
                          <wps:spPr bwMode="auto">
                            <a:xfrm>
                              <a:off x="2880" y="2245"/>
                              <a:ext cx="5610" cy="1440"/>
                            </a:xfrm>
                            <a:custGeom>
                              <a:avLst/>
                              <a:gdLst>
                                <a:gd name="T0" fmla="*/ 0 w 4862"/>
                                <a:gd name="T1" fmla="*/ 1080 h 1080"/>
                                <a:gd name="T2" fmla="*/ 1122 w 4862"/>
                                <a:gd name="T3" fmla="*/ 900 h 1080"/>
                                <a:gd name="T4" fmla="*/ 2431 w 4862"/>
                                <a:gd name="T5" fmla="*/ 0 h 1080"/>
                                <a:gd name="T6" fmla="*/ 3740 w 4862"/>
                                <a:gd name="T7" fmla="*/ 900 h 1080"/>
                                <a:gd name="T8" fmla="*/ 4862 w 4862"/>
                                <a:gd name="T9" fmla="*/ 1080 h 1080"/>
                              </a:gdLst>
                              <a:ahLst/>
                              <a:cxnLst>
                                <a:cxn ang="0">
                                  <a:pos x="T0" y="T1"/>
                                </a:cxn>
                                <a:cxn ang="0">
                                  <a:pos x="T2" y="T3"/>
                                </a:cxn>
                                <a:cxn ang="0">
                                  <a:pos x="T4" y="T5"/>
                                </a:cxn>
                                <a:cxn ang="0">
                                  <a:pos x="T6" y="T7"/>
                                </a:cxn>
                                <a:cxn ang="0">
                                  <a:pos x="T8" y="T9"/>
                                </a:cxn>
                              </a:cxnLst>
                              <a:rect l="0" t="0" r="r" b="b"/>
                              <a:pathLst>
                                <a:path w="4862" h="1080">
                                  <a:moveTo>
                                    <a:pt x="0" y="1080"/>
                                  </a:moveTo>
                                  <a:cubicBezTo>
                                    <a:pt x="358" y="1080"/>
                                    <a:pt x="717" y="1080"/>
                                    <a:pt x="1122" y="900"/>
                                  </a:cubicBezTo>
                                  <a:cubicBezTo>
                                    <a:pt x="1527" y="720"/>
                                    <a:pt x="1995" y="0"/>
                                    <a:pt x="2431" y="0"/>
                                  </a:cubicBezTo>
                                  <a:cubicBezTo>
                                    <a:pt x="2867" y="0"/>
                                    <a:pt x="3335" y="720"/>
                                    <a:pt x="3740" y="900"/>
                                  </a:cubicBezTo>
                                  <a:cubicBezTo>
                                    <a:pt x="4145" y="1080"/>
                                    <a:pt x="4503" y="1080"/>
                                    <a:pt x="4862" y="10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Line 6"/>
                          <wps:cNvCnPr/>
                          <wps:spPr bwMode="auto">
                            <a:xfrm>
                              <a:off x="5685" y="2245"/>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7"/>
                          <wps:cNvCnPr/>
                          <wps:spPr bwMode="auto">
                            <a:xfrm>
                              <a:off x="2880" y="3865"/>
                              <a:ext cx="5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wps:wsp>
                        <wps:cNvPr id="321" name="Text Box 8"/>
                        <wps:cNvSpPr txBox="1">
                          <a:spLocks noChangeArrowheads="1"/>
                        </wps:cNvSpPr>
                        <wps:spPr bwMode="auto">
                          <a:xfrm>
                            <a:off x="36035" y="1263976"/>
                            <a:ext cx="4135447"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B04" w:rsidRDefault="00AD7B04" w:rsidP="00AD7B04">
                              <w:pPr>
                                <w:rPr>
                                  <w:rFonts w:ascii="Arial" w:hAnsi="Arial"/>
                                  <w:sz w:val="18"/>
                                  <w:szCs w:val="18"/>
                                </w:rPr>
                              </w:pPr>
                              <w:r>
                                <w:rPr>
                                  <w:rFonts w:ascii="Arial" w:hAnsi="Arial"/>
                                  <w:sz w:val="18"/>
                                  <w:szCs w:val="18"/>
                                  <w:lang w:val="sv-SE"/>
                                </w:rPr>
                                <w:t>-</w:t>
                              </w:r>
                              <w:r>
                                <w:rPr>
                                  <w:rFonts w:ascii="Arial" w:hAnsi="Arial"/>
                                  <w:sz w:val="18"/>
                                  <w:szCs w:val="18"/>
                                </w:rPr>
                                <w:t>2,336</w:t>
                              </w:r>
                              <w:r>
                                <w:rPr>
                                  <w:rFonts w:ascii="Arial" w:hAnsi="Arial"/>
                                  <w:sz w:val="18"/>
                                  <w:szCs w:val="18"/>
                                </w:rPr>
                                <w:tab/>
                              </w:r>
                              <w:r w:rsidRPr="00470786">
                                <w:rPr>
                                  <w:rFonts w:ascii="Arial" w:hAnsi="Arial"/>
                                  <w:sz w:val="18"/>
                                  <w:szCs w:val="18"/>
                                  <w:lang w:val="sv-SE"/>
                                </w:rPr>
                                <w:t>0</w:t>
                              </w:r>
                              <w:r w:rsidRPr="00470786">
                                <w:rPr>
                                  <w:rFonts w:ascii="Arial" w:hAnsi="Arial"/>
                                  <w:sz w:val="18"/>
                                  <w:szCs w:val="18"/>
                                  <w:lang w:val="sv-SE"/>
                                </w:rPr>
                                <w:tab/>
                              </w:r>
                              <w:r>
                                <w:rPr>
                                  <w:rFonts w:ascii="Arial" w:hAnsi="Arial"/>
                                  <w:sz w:val="18"/>
                                  <w:szCs w:val="18"/>
                                </w:rPr>
                                <w:t xml:space="preserve">             2,336 </w:t>
                              </w:r>
                            </w:p>
                            <w:p w:rsidR="00AD7B04" w:rsidRDefault="00AD7B04" w:rsidP="00AD7B04">
                              <w:pPr>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5,004</w:t>
                              </w:r>
                            </w:p>
                            <w:p w:rsidR="00AD7B04" w:rsidRPr="00CC530F" w:rsidRDefault="00AD7B04" w:rsidP="00AD7B04">
                              <w:pPr>
                                <w:rPr>
                                  <w:rFonts w:ascii="Arial" w:hAnsi="Arial"/>
                                  <w:sz w:val="18"/>
                                  <w:szCs w:val="18"/>
                                </w:rPr>
                              </w:pPr>
                            </w:p>
                          </w:txbxContent>
                        </wps:txbx>
                        <wps:bodyPr rot="0" vert="horz" wrap="square" lIns="91440" tIns="45720" rIns="91440" bIns="45720" anchor="t" anchorCtr="0" upright="1">
                          <a:noAutofit/>
                        </wps:bodyPr>
                      </wps:wsp>
                      <wpg:wgp>
                        <wpg:cNvPr id="322" name="Group 9"/>
                        <wpg:cNvGrpSpPr>
                          <a:grpSpLocks/>
                        </wpg:cNvGrpSpPr>
                        <wpg:grpSpPr bwMode="auto">
                          <a:xfrm>
                            <a:off x="3329142" y="896919"/>
                            <a:ext cx="819150" cy="263525"/>
                            <a:chOff x="7302" y="12192"/>
                            <a:chExt cx="1290" cy="415"/>
                          </a:xfrm>
                        </wpg:grpSpPr>
                        <wps:wsp>
                          <wps:cNvPr id="323" name="Line 10"/>
                          <wps:cNvCnPr/>
                          <wps:spPr bwMode="auto">
                            <a:xfrm>
                              <a:off x="7302" y="12192"/>
                              <a:ext cx="1" cy="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Line 11"/>
                          <wps:cNvCnPr/>
                          <wps:spPr bwMode="auto">
                            <a:xfrm>
                              <a:off x="7391" y="12230"/>
                              <a:ext cx="1" cy="3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12"/>
                          <wps:cNvCnPr/>
                          <wps:spPr bwMode="auto">
                            <a:xfrm>
                              <a:off x="7472" y="12262"/>
                              <a:ext cx="1"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13"/>
                          <wps:cNvCnPr/>
                          <wps:spPr bwMode="auto">
                            <a:xfrm>
                              <a:off x="7551" y="12294"/>
                              <a:ext cx="1"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14"/>
                          <wps:cNvCnPr/>
                          <wps:spPr bwMode="auto">
                            <a:xfrm>
                              <a:off x="7637" y="12329"/>
                              <a:ext cx="1"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15"/>
                          <wps:cNvCnPr/>
                          <wps:spPr bwMode="auto">
                            <a:xfrm>
                              <a:off x="7718" y="12355"/>
                              <a:ext cx="1" cy="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16"/>
                          <wps:cNvCnPr/>
                          <wps:spPr bwMode="auto">
                            <a:xfrm>
                              <a:off x="7803" y="12360"/>
                              <a:ext cx="1" cy="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Line 17"/>
                          <wps:cNvCnPr/>
                          <wps:spPr bwMode="auto">
                            <a:xfrm>
                              <a:off x="7890" y="12392"/>
                              <a:ext cx="1"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Line 18"/>
                          <wps:cNvCnPr/>
                          <wps:spPr bwMode="auto">
                            <a:xfrm>
                              <a:off x="7967" y="12392"/>
                              <a:ext cx="1"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Line 19"/>
                          <wps:cNvCnPr/>
                          <wps:spPr bwMode="auto">
                            <a:xfrm>
                              <a:off x="8052" y="12407"/>
                              <a:ext cx="1" cy="1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Line 20"/>
                          <wps:cNvCnPr/>
                          <wps:spPr bwMode="auto">
                            <a:xfrm>
                              <a:off x="8146" y="12417"/>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21"/>
                          <wps:cNvCnPr/>
                          <wps:spPr bwMode="auto">
                            <a:xfrm>
                              <a:off x="8231"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22"/>
                          <wps:cNvCnPr/>
                          <wps:spPr bwMode="auto">
                            <a:xfrm>
                              <a:off x="8315"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23"/>
                          <wps:cNvCnPr/>
                          <wps:spPr bwMode="auto">
                            <a:xfrm>
                              <a:off x="8408"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Line 24"/>
                          <wps:cNvCnPr/>
                          <wps:spPr bwMode="auto">
                            <a:xfrm>
                              <a:off x="8502"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Line 25"/>
                          <wps:cNvCnPr/>
                          <wps:spPr bwMode="auto">
                            <a:xfrm>
                              <a:off x="8591"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339" name="Group 26"/>
                        <wpg:cNvGrpSpPr>
                          <a:grpSpLocks/>
                        </wpg:cNvGrpSpPr>
                        <wpg:grpSpPr bwMode="auto">
                          <a:xfrm flipH="1">
                            <a:off x="667542" y="893874"/>
                            <a:ext cx="819150" cy="263525"/>
                            <a:chOff x="7302" y="12192"/>
                            <a:chExt cx="1290" cy="415"/>
                          </a:xfrm>
                        </wpg:grpSpPr>
                        <wps:wsp>
                          <wps:cNvPr id="340" name="Line 27"/>
                          <wps:cNvCnPr/>
                          <wps:spPr bwMode="auto">
                            <a:xfrm>
                              <a:off x="7302" y="12192"/>
                              <a:ext cx="1" cy="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28"/>
                          <wps:cNvCnPr/>
                          <wps:spPr bwMode="auto">
                            <a:xfrm>
                              <a:off x="7391" y="12230"/>
                              <a:ext cx="1" cy="3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Line 29"/>
                          <wps:cNvCnPr/>
                          <wps:spPr bwMode="auto">
                            <a:xfrm>
                              <a:off x="7472" y="12262"/>
                              <a:ext cx="1"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Line 30"/>
                          <wps:cNvCnPr/>
                          <wps:spPr bwMode="auto">
                            <a:xfrm>
                              <a:off x="7551" y="12294"/>
                              <a:ext cx="1"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Line 31"/>
                          <wps:cNvCnPr/>
                          <wps:spPr bwMode="auto">
                            <a:xfrm>
                              <a:off x="7637" y="12329"/>
                              <a:ext cx="1"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32"/>
                          <wps:cNvCnPr/>
                          <wps:spPr bwMode="auto">
                            <a:xfrm>
                              <a:off x="7718" y="12355"/>
                              <a:ext cx="1" cy="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33"/>
                          <wps:cNvCnPr/>
                          <wps:spPr bwMode="auto">
                            <a:xfrm>
                              <a:off x="7803" y="12360"/>
                              <a:ext cx="1" cy="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Line 34"/>
                          <wps:cNvCnPr/>
                          <wps:spPr bwMode="auto">
                            <a:xfrm>
                              <a:off x="7890" y="12392"/>
                              <a:ext cx="1"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35"/>
                          <wps:cNvCnPr/>
                          <wps:spPr bwMode="auto">
                            <a:xfrm>
                              <a:off x="7967" y="12392"/>
                              <a:ext cx="1"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36"/>
                          <wps:cNvCnPr/>
                          <wps:spPr bwMode="auto">
                            <a:xfrm>
                              <a:off x="8052" y="12407"/>
                              <a:ext cx="1" cy="1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Line 37"/>
                          <wps:cNvCnPr/>
                          <wps:spPr bwMode="auto">
                            <a:xfrm>
                              <a:off x="8146" y="12417"/>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Line 38"/>
                          <wps:cNvCnPr/>
                          <wps:spPr bwMode="auto">
                            <a:xfrm>
                              <a:off x="8231"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Line 39"/>
                          <wps:cNvCnPr/>
                          <wps:spPr bwMode="auto">
                            <a:xfrm>
                              <a:off x="8315"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Line 40"/>
                          <wps:cNvCnPr/>
                          <wps:spPr bwMode="auto">
                            <a:xfrm>
                              <a:off x="8408"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41"/>
                          <wps:cNvCnPr/>
                          <wps:spPr bwMode="auto">
                            <a:xfrm>
                              <a:off x="8502"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42"/>
                          <wps:cNvCnPr/>
                          <wps:spPr bwMode="auto">
                            <a:xfrm>
                              <a:off x="8591" y="12422"/>
                              <a:ext cx="1" cy="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56" name="Text Box 43"/>
                        <wps:cNvSpPr txBox="1">
                          <a:spLocks noChangeArrowheads="1"/>
                        </wps:cNvSpPr>
                        <wps:spPr bwMode="auto">
                          <a:xfrm>
                            <a:off x="3333191" y="453186"/>
                            <a:ext cx="8382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B04" w:rsidRPr="00DE0CE1" w:rsidRDefault="00AD7B04" w:rsidP="00AD7B04">
                              <w:pPr>
                                <w:jc w:val="center"/>
                                <w:rPr>
                                  <w:rFonts w:ascii="Arial" w:hAnsi="Arial"/>
                                  <w:sz w:val="16"/>
                                  <w:szCs w:val="16"/>
                                  <w:vertAlign w:val="subscript"/>
                                </w:rPr>
                              </w:pPr>
                              <w:r>
                                <w:rPr>
                                  <w:rFonts w:ascii="Arial" w:hAnsi="Arial"/>
                                  <w:sz w:val="16"/>
                                  <w:szCs w:val="16"/>
                                </w:rPr>
                                <w:t xml:space="preserve">Daerah </w:t>
                              </w:r>
                              <w:proofErr w:type="spellStart"/>
                              <w:r>
                                <w:rPr>
                                  <w:rFonts w:ascii="Arial" w:hAnsi="Arial"/>
                                  <w:sz w:val="16"/>
                                  <w:szCs w:val="16"/>
                                </w:rPr>
                                <w:t>penolakan</w:t>
                              </w:r>
                              <w:proofErr w:type="spellEnd"/>
                              <w:r>
                                <w:rPr>
                                  <w:rFonts w:ascii="Arial" w:hAnsi="Arial"/>
                                  <w:sz w:val="16"/>
                                  <w:szCs w:val="16"/>
                                </w:rPr>
                                <w:t xml:space="preserve"> H</w:t>
                              </w:r>
                              <w:r>
                                <w:rPr>
                                  <w:rFonts w:ascii="Arial" w:hAnsi="Arial"/>
                                  <w:sz w:val="16"/>
                                  <w:szCs w:val="16"/>
                                  <w:vertAlign w:val="subscript"/>
                                </w:rPr>
                                <w:t>o</w:t>
                              </w:r>
                            </w:p>
                          </w:txbxContent>
                        </wps:txbx>
                        <wps:bodyPr rot="0" vert="horz" wrap="square" lIns="91440" tIns="45720" rIns="91440" bIns="45720" anchor="t" anchorCtr="0" upright="1">
                          <a:noAutofit/>
                        </wps:bodyPr>
                      </wps:wsp>
                      <wps:wsp>
                        <wps:cNvPr id="357" name="Text Box 44"/>
                        <wps:cNvSpPr txBox="1">
                          <a:spLocks noChangeArrowheads="1"/>
                        </wps:cNvSpPr>
                        <wps:spPr bwMode="auto">
                          <a:xfrm>
                            <a:off x="540441" y="387146"/>
                            <a:ext cx="8382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B04" w:rsidRPr="00DE0CE1" w:rsidRDefault="00AD7B04" w:rsidP="00AD7B04">
                              <w:pPr>
                                <w:jc w:val="center"/>
                                <w:rPr>
                                  <w:rFonts w:ascii="Arial" w:hAnsi="Arial"/>
                                  <w:sz w:val="16"/>
                                  <w:szCs w:val="16"/>
                                  <w:vertAlign w:val="subscript"/>
                                </w:rPr>
                              </w:pPr>
                              <w:r>
                                <w:rPr>
                                  <w:rFonts w:ascii="Arial" w:hAnsi="Arial"/>
                                  <w:sz w:val="16"/>
                                  <w:szCs w:val="16"/>
                                </w:rPr>
                                <w:t xml:space="preserve">Daerah </w:t>
                              </w:r>
                              <w:proofErr w:type="spellStart"/>
                              <w:r>
                                <w:rPr>
                                  <w:rFonts w:ascii="Arial" w:hAnsi="Arial"/>
                                  <w:sz w:val="16"/>
                                  <w:szCs w:val="16"/>
                                </w:rPr>
                                <w:t>penolakan</w:t>
                              </w:r>
                              <w:proofErr w:type="spellEnd"/>
                              <w:r>
                                <w:rPr>
                                  <w:rFonts w:ascii="Arial" w:hAnsi="Arial"/>
                                  <w:sz w:val="16"/>
                                  <w:szCs w:val="16"/>
                                </w:rPr>
                                <w:t xml:space="preserve"> H</w:t>
                              </w:r>
                              <w:r>
                                <w:rPr>
                                  <w:rFonts w:ascii="Arial" w:hAnsi="Arial"/>
                                  <w:sz w:val="16"/>
                                  <w:szCs w:val="16"/>
                                  <w:vertAlign w:val="subscript"/>
                                </w:rPr>
                                <w:t>o</w:t>
                              </w:r>
                            </w:p>
                          </w:txbxContent>
                        </wps:txbx>
                        <wps:bodyPr rot="0" vert="horz" wrap="square" lIns="91440" tIns="45720" rIns="91440" bIns="45720" anchor="t" anchorCtr="0" upright="1">
                          <a:noAutofit/>
                        </wps:bodyPr>
                      </wps:wsp>
                      <wps:wsp>
                        <wps:cNvPr id="358" name="Line 45"/>
                        <wps:cNvCnPr/>
                        <wps:spPr bwMode="auto">
                          <a:xfrm flipV="1">
                            <a:off x="3624223" y="735859"/>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46"/>
                        <wps:cNvCnPr/>
                        <wps:spPr bwMode="auto">
                          <a:xfrm flipH="1" flipV="1">
                            <a:off x="976124" y="710996"/>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Text Box 47"/>
                        <wps:cNvSpPr txBox="1">
                          <a:spLocks noChangeArrowheads="1"/>
                        </wps:cNvSpPr>
                        <wps:spPr bwMode="auto">
                          <a:xfrm>
                            <a:off x="1486590" y="691946"/>
                            <a:ext cx="1695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B04" w:rsidRPr="00791887" w:rsidRDefault="00AD7B04" w:rsidP="00AD7B04">
                              <w:pPr>
                                <w:rPr>
                                  <w:rFonts w:ascii="Arial" w:hAnsi="Arial"/>
                                  <w:sz w:val="20"/>
                                  <w:szCs w:val="20"/>
                                  <w:vertAlign w:val="subscript"/>
                                </w:rPr>
                              </w:pPr>
                              <w:r>
                                <w:rPr>
                                  <w:rFonts w:ascii="Arial" w:hAnsi="Arial"/>
                                  <w:sz w:val="20"/>
                                  <w:szCs w:val="20"/>
                                </w:rPr>
                                <w:t xml:space="preserve">     Daerah </w:t>
                              </w:r>
                              <w:proofErr w:type="spellStart"/>
                              <w:r>
                                <w:rPr>
                                  <w:rFonts w:ascii="Arial" w:hAnsi="Arial"/>
                                  <w:sz w:val="20"/>
                                  <w:szCs w:val="20"/>
                                </w:rPr>
                                <w:t>Penerimaan</w:t>
                              </w:r>
                              <w:proofErr w:type="spellEnd"/>
                              <w:r>
                                <w:rPr>
                                  <w:rFonts w:ascii="Arial" w:hAnsi="Arial"/>
                                  <w:sz w:val="20"/>
                                  <w:szCs w:val="20"/>
                                </w:rPr>
                                <w:t xml:space="preserve"> H</w:t>
                              </w:r>
                              <w:r>
                                <w:rPr>
                                  <w:rFonts w:ascii="Arial" w:hAnsi="Arial"/>
                                  <w:sz w:val="20"/>
                                  <w:szCs w:val="20"/>
                                  <w:vertAlign w:val="subscript"/>
                                </w:rPr>
                                <w:t>0</w:t>
                              </w:r>
                            </w:p>
                          </w:txbxContent>
                        </wps:txbx>
                        <wps:bodyPr rot="0" vert="horz" wrap="square" lIns="91440" tIns="45720" rIns="91440" bIns="45720" anchor="t" anchorCtr="0" upright="1">
                          <a:noAutofit/>
                        </wps:bodyPr>
                      </wps:wsp>
                      <wps:wsp>
                        <wps:cNvPr id="361" name="Line 48"/>
                        <wps:cNvCnPr/>
                        <wps:spPr bwMode="auto">
                          <a:xfrm flipV="1">
                            <a:off x="3864942" y="1149649"/>
                            <a:ext cx="0" cy="3149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Line 49"/>
                        <wps:cNvCnPr/>
                        <wps:spPr bwMode="auto">
                          <a:xfrm flipV="1">
                            <a:off x="1494169" y="1157401"/>
                            <a:ext cx="635" cy="135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3" name="Line 50"/>
                        <wps:cNvCnPr/>
                        <wps:spPr bwMode="auto">
                          <a:xfrm flipV="1">
                            <a:off x="3312877" y="1157401"/>
                            <a:ext cx="635" cy="135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 o:spid="_x0000_s1026" editas="canvas" style="width:328.2pt;height:140.65pt;mso-position-horizontal-relative:char;mso-position-vertical-relative:line" coordsize="41681,1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">
                <v:shape id="_x0000_s1027" type="#_x0000_t75" style="position:absolute;width:41681;height:17862;visibility:visible;mso-wrap-style:square">
                  <v:fill o:detectmouseclick="t"/>
                  <v:path o:connecttype="none"/>
                </v:shape>
                <v:group id="Group 4" o:spid="_x0000_s1028" style="position:absolute;left:6091;top:1286;width:35623;height:10287" coordorigin="2880,2245" coordsize="561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5" o:spid="_x0000_s1029" style="position:absolute;left:2880;top:2245;width:5610;height:1440;visibility:visible;mso-wrap-style:square;v-text-anchor:top" coordsize="4862,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kFsIA&#10;AADcAAAADwAAAGRycy9kb3ducmV2LnhtbERPTWvCQBC9F/oflin0VjcqWEldRSJF6UFo9NLbkB2z&#10;wexsyE419dd3D4LHx/terAbfqgv1sQlsYDzKQBFXwTZcGzgePt/moKIgW2wDk4E/irBaPj8tMLfh&#10;yt90KaVWKYRjjgacSJdrHStHHuModMSJO4XeoyTY19r2eE3hvtWTLJtpjw2nBocdFY6qc/nrDZRn&#10;kW113BeDK7J3v7ltJj9fB2NeX4b1ByihQR7iu3tnDUzHaW06k4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aQWwgAAANwAAAAPAAAAAAAAAAAAAAAAAJgCAABkcnMvZG93&#10;bnJldi54bWxQSwUGAAAAAAQABAD1AAAAhwMAAAAA&#10;" path="m,1080v358,,717,,1122,-180c1527,720,1995,,2431,v436,,904,720,1309,900c4145,1080,4503,1080,4862,1080e" filled="f">
                    <v:path arrowok="t" o:connecttype="custom" o:connectlocs="0,1440;1295,1200;2805,0;4315,1200;5610,1440" o:connectangles="0,0,0,0,0"/>
                  </v:shape>
                  <v:line id="Line 6" o:spid="_x0000_s1030" style="position:absolute;visibility:visible;mso-wrap-style:square" from="5685,2245" to="5685,3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5Rf8YAAADcAAAADwAAAGRycy9kb3ducmV2LnhtbESPQWvCQBSE74L/YXmCN91YIdTUVcQi&#10;aA+laqE9PrPPJJp9G3a3Sfrvu4VCj8PMfMMs172pRUvOV5YVzKYJCOLc6ooLBe/n3eQRhA/IGmvL&#10;pOCbPKxXw8ESM207PlJ7CoWIEPYZKihDaDIpfV6SQT+1DXH0rtYZDFG6QmqHXYSbWj4kSSoNVhwX&#10;SmxoW1J+P30ZBa/zt7TdHF72/cchveTPx8vnrXNKjUf95glEoD78h//ae61gPlvA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UX/GAAAA3AAAAA8AAAAAAAAA&#10;AAAAAAAAoQIAAGRycy9kb3ducmV2LnhtbFBLBQYAAAAABAAEAPkAAACUAwAAAAA=&#10;"/>
                  <v:line id="Line 7" o:spid="_x0000_s1031" style="position:absolute;visibility:visible;mso-wrap-style:square" from="2880,3865" to="8490,3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GU5sIAAADcAAAADwAAAGRycy9kb3ducmV2LnhtbERP3WrCMBS+H+wdwhl4N1MVxtY1lTEV&#10;Jl6I3R7g2BybanNSkqjdnt5cCLv8+P6L+WA7cSEfWscKJuMMBHHtdMuNgp/v1fMriBCRNXaOScEv&#10;BZiXjw8F5tpdeUeXKjYihXDIUYGJsc+lDLUhi2HseuLEHZy3GBP0jdQeryncdnKaZS/SYsupwWBP&#10;n4bqU3W2CtZ+vzlN/hoj97z2y267eAv2qNToafh4BxFpiP/iu/tLK5hN0/x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GU5sIAAADcAAAADwAAAAAAAAAAAAAA&#10;AAChAgAAZHJzL2Rvd25yZXYueG1sUEsFBgAAAAAEAAQA+QAAAJADAAAAAA==&#10;" strokeweight="1pt"/>
                </v:group>
                <v:shapetype id="_x0000_t202" coordsize="21600,21600" o:spt="202" path="m,l,21600r21600,l21600,xe">
                  <v:stroke joinstyle="miter"/>
                  <v:path gradientshapeok="t" o:connecttype="rect"/>
                </v:shapetype>
                <v:shape id="Text Box 8" o:spid="_x0000_s1032" type="#_x0000_t202" style="position:absolute;left:360;top:12639;width:41354;height:5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I+sQA&#10;AADcAAAADwAAAGRycy9kb3ducmV2LnhtbESPT2vCQBTE7wW/w/IEb7qrtqIxG5GWQk8t/gVvj+wz&#10;CWbfhuzWpN++WxB6HGbmN0y66W0t7tT6yrGG6USBIM6dqbjQcDy8j5cgfEA2WDsmDT/kYZMNnlJM&#10;jOt4R/d9KESEsE9QQxlCk0jp85Is+olriKN3da3FEGVbSNNiF+G2ljOlFtJixXGhxIZeS8pv+2+r&#10;4fR5vZyf1VfxZl+azvVKsl1JrUfDfrsGEagP/+FH+8NomM+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iPrEAAAA3AAAAA8AAAAAAAAAAAAAAAAAmAIAAGRycy9k&#10;b3ducmV2LnhtbFBLBQYAAAAABAAEAPUAAACJAwAAAAA=&#10;" filled="f" stroked="f">
                  <v:textbox>
                    <w:txbxContent>
                      <w:p w:rsidR="00AD7B04" w:rsidRDefault="00AD7B04" w:rsidP="00AD7B04">
                        <w:pPr>
                          <w:rPr>
                            <w:rFonts w:ascii="Arial" w:hAnsi="Arial"/>
                            <w:sz w:val="18"/>
                            <w:szCs w:val="18"/>
                          </w:rPr>
                        </w:pPr>
                        <w:r>
                          <w:rPr>
                            <w:rFonts w:ascii="Arial" w:hAnsi="Arial"/>
                            <w:sz w:val="18"/>
                            <w:szCs w:val="18"/>
                            <w:lang w:val="sv-SE"/>
                          </w:rPr>
                          <w:t>-</w:t>
                        </w:r>
                        <w:r>
                          <w:rPr>
                            <w:rFonts w:ascii="Arial" w:hAnsi="Arial"/>
                            <w:sz w:val="18"/>
                            <w:szCs w:val="18"/>
                          </w:rPr>
                          <w:t>2,336</w:t>
                        </w:r>
                        <w:r>
                          <w:rPr>
                            <w:rFonts w:ascii="Arial" w:hAnsi="Arial"/>
                            <w:sz w:val="18"/>
                            <w:szCs w:val="18"/>
                          </w:rPr>
                          <w:tab/>
                        </w:r>
                        <w:r w:rsidRPr="00470786">
                          <w:rPr>
                            <w:rFonts w:ascii="Arial" w:hAnsi="Arial"/>
                            <w:sz w:val="18"/>
                            <w:szCs w:val="18"/>
                            <w:lang w:val="sv-SE"/>
                          </w:rPr>
                          <w:t>0</w:t>
                        </w:r>
                        <w:r w:rsidRPr="00470786">
                          <w:rPr>
                            <w:rFonts w:ascii="Arial" w:hAnsi="Arial"/>
                            <w:sz w:val="18"/>
                            <w:szCs w:val="18"/>
                            <w:lang w:val="sv-SE"/>
                          </w:rPr>
                          <w:tab/>
                        </w:r>
                        <w:r>
                          <w:rPr>
                            <w:rFonts w:ascii="Arial" w:hAnsi="Arial"/>
                            <w:sz w:val="18"/>
                            <w:szCs w:val="18"/>
                          </w:rPr>
                          <w:t xml:space="preserve">             2,336 </w:t>
                        </w:r>
                      </w:p>
                      <w:p w:rsidR="00AD7B04" w:rsidRDefault="00AD7B04" w:rsidP="00AD7B04">
                        <w:pPr>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5,004</w:t>
                        </w:r>
                      </w:p>
                      <w:p w:rsidR="00AD7B04" w:rsidRPr="00CC530F" w:rsidRDefault="00AD7B04" w:rsidP="00AD7B04">
                        <w:pPr>
                          <w:rPr>
                            <w:rFonts w:ascii="Arial" w:hAnsi="Arial"/>
                            <w:sz w:val="18"/>
                            <w:szCs w:val="18"/>
                          </w:rPr>
                        </w:pPr>
                      </w:p>
                    </w:txbxContent>
                  </v:textbox>
                </v:shape>
                <v:group id="Group 9" o:spid="_x0000_s1033" style="position:absolute;left:33291;top:8969;width:8191;height:2635" coordorigin="7302,12192" coordsize="1290,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line id="Line 10" o:spid="_x0000_s1034" style="position:absolute;visibility:visible;mso-wrap-style:square" from="7302,12192" to="7303,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qsKMYAAADcAAAADwAAAGRycy9kb3ducmV2LnhtbESPQWvCQBSE7wX/w/KE3uqmBkKJriIV&#10;QXso1Rb0+Mw+k2j2bdjdJum/7xYKHoeZ+YaZLwfTiI6cry0reJ4kIIgLq2suFXx9bp5eQPiArLGx&#10;TAp+yMNyMXqYY65tz3vqDqEUEcI+RwVVCG0upS8qMugntiWO3sU6gyFKV0rtsI9w08hp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arCjGAAAA3AAAAA8AAAAAAAAA&#10;AAAAAAAAoQIAAGRycy9kb3ducmV2LnhtbFBLBQYAAAAABAAEAPkAAACUAwAAAAA=&#10;"/>
                  <v:line id="Line 11" o:spid="_x0000_s1035" style="position:absolute;visibility:visible;mso-wrap-style:square" from="7391,12230" to="7392,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M0XMcAAADcAAAADwAAAGRycy9kb3ducmV2LnhtbESPT2vCQBTE70K/w/IKvemmWoK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szRcxwAAANwAAAAPAAAAAAAA&#10;AAAAAAAAAKECAABkcnMvZG93bnJldi54bWxQSwUGAAAAAAQABAD5AAAAlQMAAAAA&#10;"/>
                  <v:line id="Line 12" o:spid="_x0000_s1036" style="position:absolute;visibility:visible;mso-wrap-style:square" from="7472,12262" to="7473,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x8cAAADcAAAADwAAAGRycy9kb3ducmV2LnhtbESPT2vCQBTE70K/w/IKvemmSoO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5HHxwAAANwAAAAPAAAAAAAA&#10;AAAAAAAAAKECAABkcnMvZG93bnJldi54bWxQSwUGAAAAAAQABAD5AAAAlQMAAAAA&#10;"/>
                  <v:line id="Line 13" o:spid="_x0000_s1037" style="position:absolute;visibility:visible;mso-wrap-style:square" from="7551,12294" to="7552,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0PsMYAAADcAAAADwAAAGRycy9kb3ducmV2LnhtbESPQWvCQBSE70L/w/IK3nSjQiipq4gi&#10;aA9FbaE9PrOvSdrs27C7JvHfu0LB4zAz3zDzZW9q0ZLzlWUFk3ECgji3uuJCwefHdvQCwgdkjbVl&#10;UnAlD8vF02COmbYdH6k9hUJECPsMFZQhNJmUPi/JoB/bhjh6P9YZDFG6QmqHXYSbWk6TJJUGK44L&#10;JTa0Lin/O12MgvfZIW1X+7dd/7VPz/nmeP7+7ZxSw+d+9QoiUB8e4f/2TiuYT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tD7DGAAAA3AAAAA8AAAAAAAAA&#10;AAAAAAAAoQIAAGRycy9kb3ducmV2LnhtbFBLBQYAAAAABAAEAPkAAACUAwAAAAA=&#10;"/>
                  <v:line id="Line 14" o:spid="_x0000_s1038" style="position:absolute;visibility:visible;mso-wrap-style:square" from="7637,12329" to="7638,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K8YAAADcAAAADwAAAGRycy9kb3ducmV2LnhtbESPQWvCQBSE70L/w/IKvemmCqmkriIt&#10;BfUgVQvt8Zl9JrHZt2F3TeK/7xYEj8PMfMPMFr2pRUvOV5YVPI8SEMS51RUXCr4OH8MpCB+QNdaW&#10;ScGVPCzmD4MZZtp2vKN2HwoRIewzVFCG0GRS+rwkg35kG+LonawzGKJ0hdQOuwg3tRwnSSoNVhwX&#10;SmzoraT8d38xCraTz7Rdrjer/nudHvP33fHn3Dmlnh775SuIQH24h2/tlVYwGb/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hqivGAAAA3AAAAA8AAAAAAAAA&#10;AAAAAAAAoQIAAGRycy9kb3ducmV2LnhtbFBLBQYAAAAABAAEAPkAAACUAwAAAAA=&#10;"/>
                  <v:line id="Line 15" o:spid="_x0000_s1039" style="position:absolute;visibility:visible;mso-wrap-style:square" from="7718,12355" to="7719,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WcMAAADcAAAADwAAAGRycy9kb3ducmV2LnhtbERPz2vCMBS+C/4P4Qm7aapCGdUoogx0&#10;hzGdoMdn82yrzUtJsrb775fDYMeP7/dy3ZtatOR8ZVnBdJKAIM6trrhQcP56G7+C8AFZY22ZFPyQ&#10;h/VqOFhipm3HR2pPoRAxhH2GCsoQmkxKn5dk0E9sQxy5u3UGQ4SukNphF8NNLWdJkkqDFceGEhva&#10;lpQ/T99Gwcf8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PlnDAAAA3AAAAA8AAAAAAAAAAAAA&#10;AAAAoQIAAGRycy9kb3ducmV2LnhtbFBLBQYAAAAABAAEAPkAAACRAwAAAAA=&#10;"/>
                  <v:line id="Line 16" o:spid="_x0000_s1040" style="position:absolute;visibility:visible;mso-wrap-style:square" from="7803,12360" to="7804,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KbwsYAAADcAAAADwAAAGRycy9kb3ducmV2LnhtbESPQWvCQBSE70L/w/IKvemmCqGmriIt&#10;BfUgVQvt8Zl9JrHZt2F3TeK/7xYEj8PMfMPMFr2pRUvOV5YVPI8SEMS51RUXCr4OH8MXED4ga6wt&#10;k4IreVjMHwYzzLTteEftPhQiQthnqKAMocmk9HlJBv3INsTRO1lnMETpCqkddhFuajlOklQarDgu&#10;lNjQW0n57/5iFGwnn2m7XG9W/fc6Pebvu+PPuXNKPT32y1cQgfpwD9/aK61gMp7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ym8LGAAAA3AAAAA8AAAAAAAAA&#10;AAAAAAAAoQIAAGRycy9kb3ducmV2LnhtbFBLBQYAAAAABAAEAPkAAACUAwAAAAA=&#10;"/>
                  <v:line id="Line 17" o:spid="_x0000_s1041" style="position:absolute;visibility:visible;mso-wrap-style:square" from="7890,12392" to="7891,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GkgsMAAADcAAAADwAAAGRycy9kb3ducmV2LnhtbERPz2vCMBS+C/sfwht401QLZXRGEUXQ&#10;HUTdYDs+m7e2W/NSkqyt/705DDx+fL8Xq8E0oiPna8sKZtMEBHFhdc2lgo/33eQFhA/IGhvLpOBG&#10;HlbLp9ECc217PlN3CaWIIexzVFCF0OZS+qIig35qW+LIfVtnMEToSqkd9jHcNHKeJJk0WHNsqLCl&#10;TUXF7+XPKDim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RpILDAAAA3AAAAA8AAAAAAAAAAAAA&#10;AAAAoQIAAGRycy9kb3ducmV2LnhtbFBLBQYAAAAABAAEAPkAAACRAwAAAAA=&#10;"/>
                  <v:line id="Line 18" o:spid="_x0000_s1042" style="position:absolute;visibility:visible;mso-wrap-style:square" from="7967,12392" to="7968,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0BG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dARnGAAAA3AAAAA8AAAAAAAAA&#10;AAAAAAAAoQIAAGRycy9kb3ducmV2LnhtbFBLBQYAAAAABAAEAPkAAACUAwAAAAA=&#10;"/>
                  <v:line id="Line 19" o:spid="_x0000_s1043" style="position:absolute;visibility:visible;mso-wrap-style:square" from="8052,12407" to="8053,1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fbsYAAADcAAAADwAAAGRycy9kb3ducmV2LnhtbESPQWvCQBSE7wX/w/KE3uqmBkKJriIV&#10;QXso1Rb0+Mw+k2j2bdjdJum/7xYKHoeZ+YaZLwfTiI6cry0reJ4kIIgLq2suFXx9bp5eQPiArLGx&#10;TAp+yMNyMXqYY65tz3vqDqEUEcI+RwVVCG0upS8qMugntiWO3sU6gyFKV0rtsI9w08hpkmTSYM1x&#10;ocKWXisqbodvo+A9/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Pn27GAAAA3AAAAA8AAAAAAAAA&#10;AAAAAAAAoQIAAGRycy9kb3ducmV2LnhtbFBLBQYAAAAABAAEAPkAAACUAwAAAAA=&#10;"/>
                  <v:line id="Line 20" o:spid="_x0000_s1044" style="position:absolute;visibility:visible;mso-wrap-style:square" from="8146,12417" to="8147,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M69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DOvXGAAAA3AAAAA8AAAAAAAAA&#10;AAAAAAAAoQIAAGRycy9kb3ducmV2LnhtbFBLBQYAAAAABAAEAPkAAACUAwAAAAA=&#10;"/>
                  <v:line id="Line 21" o:spid="_x0000_s1045" style="position:absolute;visibility:visible;mso-wrap-style:square" from="8231,12422" to="8232,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qigccAAADcAAAADwAAAGRycy9kb3ducmV2LnhtbESPQWvCQBSE74L/YXlCb7qxKaG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aqKBxwAAANwAAAAPAAAAAAAA&#10;AAAAAAAAAKECAABkcnMvZG93bnJldi54bWxQSwUGAAAAAAQABAD5AAAAlQMAAAAA&#10;"/>
                  <v:line id="Line 22" o:spid="_x0000_s1046" style="position:absolute;visibility:visible;mso-wrap-style:square" from="8315,12422" to="8316,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YHGscAAADcAAAADwAAAGRycy9kb3ducmV2LnhtbESPQWvCQBSE74L/YXlCb7qxoaG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JgcaxwAAANwAAAAPAAAAAAAA&#10;AAAAAAAAAKECAABkcnMvZG93bnJldi54bWxQSwUGAAAAAAQABAD5AAAAlQMAAAAA&#10;"/>
                  <v:line id="Line 23" o:spid="_x0000_s1047" style="position:absolute;visibility:visible;mso-wrap-style:square" from="8408,12422" to="8409,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SZb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M3g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0mW3GAAAA3AAAAA8AAAAAAAAA&#10;AAAAAAAAoQIAAGRycy9kb3ducmV2LnhtbFBLBQYAAAAABAAEAPkAAACUAwAAAAA=&#10;"/>
                  <v:line id="Line 24" o:spid="_x0000_s1048" style="position:absolute;visibility:visible;mso-wrap-style:square" from="8502,12422" to="8503,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g89scAAADcAAAADwAAAGRycy9kb3ducmV2LnhtbESPQWvCQBSE74L/YXlCb7qxgbS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uDz2xwAAANwAAAAPAAAAAAAA&#10;AAAAAAAAAKECAABkcnMvZG93bnJldi54bWxQSwUGAAAAAAQABAD5AAAAlQMAAAAA&#10;"/>
                  <v:line id="Line 25" o:spid="_x0000_s1049" style="position:absolute;visibility:visible;mso-wrap-style:square" from="8591,12422" to="8592,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ohMMAAADcAAAADwAAAGRycy9kb3ducmV2LnhtbERPz2vCMBS+C/sfwht401QLZXRGEUXQ&#10;HUTdYDs+m7e2W/NSkqyt/705DDx+fL8Xq8E0oiPna8sKZtMEBHFhdc2lgo/33eQFhA/IGhvLpOBG&#10;HlbLp9ECc217PlN3CaWIIexzVFCF0OZS+qIig35qW+LIfVtnMEToSqkd9jHcNHKeJJk0WHNsqLCl&#10;TUXF7+XPKDim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nqITDAAAA3AAAAA8AAAAAAAAAAAAA&#10;AAAAoQIAAGRycy9kb3ducmV2LnhtbFBLBQYAAAAABAAEAPkAAACRAwAAAAA=&#10;"/>
                </v:group>
                <v:group id="Group 26" o:spid="_x0000_s1050" style="position:absolute;left:6675;top:8938;width:8191;height:2635;flip:x" coordorigin="7302,12192" coordsize="1290,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vBlpcQAAADcAAAA&#10;DwAAAAAAAAAAAAAAAACqAgAAZHJzL2Rvd25yZXYueG1sUEsFBgAAAAAEAAQA+gAAAJsDAAAAAA==&#10;">
                  <v:line id="Line 27" o:spid="_x0000_s1051" style="position:absolute;visibility:visible;mso-wrap-style:square" from="7302,12192" to="7303,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fX/8QAAADcAAAADwAAAGRycy9kb3ducmV2LnhtbERPy2rCQBTdF/yH4Qru6sRaQomOIhZB&#10;uyj1Abq8Zq5JNHMnzEyT9O87i0KXh/OeL3tTi5acrywrmIwTEMS51RUXCk7HzfMbCB+QNdaWScEP&#10;eVguBk9zzLTteE/tIRQihrDPUEEZQpNJ6fOSDPqxbYgjd7POYIjQFVI77GK4qeVLkqTSYMWxocSG&#10;1iXlj8O3UfA5/Urb1e5j25936TV/318v984pNRr2qxmIQH34F/+5t1rB9DX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9f/xAAAANwAAAAPAAAAAAAAAAAA&#10;AAAAAKECAABkcnMvZG93bnJldi54bWxQSwUGAAAAAAQABAD5AAAAkgMAAAAA&#10;"/>
                  <v:line id="Line 28" o:spid="_x0000_s1052" style="position:absolute;visibility:visible;mso-wrap-style:square" from="7391,12230" to="7392,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yZMYAAADcAAAADwAAAGRycy9kb3ducmV2LnhtbESPQWvCQBSE74L/YXmCN91YS5D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bcmTGAAAA3AAAAA8AAAAAAAAA&#10;AAAAAAAAoQIAAGRycy9kb3ducmV2LnhtbFBLBQYAAAAABAAEAPkAAACUAwAAAAA=&#10;"/>
                  <v:line id="Line 29" o:spid="_x0000_s1053" style="position:absolute;visibility:visible;mso-wrap-style:square" from="7472,12262" to="7473,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nsE8cAAADcAAAADwAAAGRycy9kb3ducmV2LnhtbESPT2vCQBTE70K/w/IKvemmWoK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yewTxwAAANwAAAAPAAAAAAAA&#10;AAAAAAAAAKECAABkcnMvZG93bnJldi54bWxQSwUGAAAAAAQABAD5AAAAlQMAAAAA&#10;"/>
                  <v:line id="Line 30" o:spid="_x0000_s1054" style="position:absolute;visibility:visible;mso-wrap-style:square" from="7551,12294" to="7552,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JiMcAAADcAAAADwAAAGRycy9kb3ducmV2LnhtbESPQWvCQBSE74L/YXlCb7qxKaG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hUmIxwAAANwAAAAPAAAAAAAA&#10;AAAAAAAAAKECAABkcnMvZG93bnJldi54bWxQSwUGAAAAAAQABAD5AAAAlQMAAAAA&#10;"/>
                  <v:line id="Line 31" o:spid="_x0000_s1055" style="position:absolute;visibility:visible;mso-wrap-style:square" from="7637,12329" to="7638,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zR/McAAADcAAAADwAAAGRycy9kb3ducmV2LnhtbESPT2vCQBTE74V+h+UJvdWNVYJEV5GW&#10;gvYg9Q/o8Zl9TdJm34bdbZJ++64geBxm5jfMfNmbWrTkfGVZwWiYgCDOra64UHA8vD9PQfiArLG2&#10;TAr+yMNy8fgwx0zbjnfU7kMhIoR9hgrKEJpMSp+XZNAPbUMcvS/rDIYoXSG1wy7CTS1fkiSVBiuO&#10;CyU29FpS/rP/NQq24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bNH8xwAAANwAAAAPAAAAAAAA&#10;AAAAAAAAAKECAABkcnMvZG93bnJldi54bWxQSwUGAAAAAAQABAD5AAAAlQMAAAAA&#10;"/>
                  <v:line id="Line 32" o:spid="_x0000_s1056" style="position:absolute;visibility:visible;mso-wrap-style:square" from="7718,12355" to="7719,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B0Z8cAAADcAAAADwAAAGRycy9kb3ducmV2LnhtbESPQWvCQBSE74X+h+UVvNVNaxskuopY&#10;BO2hVCvo8Zl9JqnZt2F3m6T/3hUKPQ4z8w0znfemFi05X1lW8DRMQBDnVldcKNh/rR7HIHxA1lhb&#10;JgW/5GE+u7+bYqZtx1tqd6EQEcI+QwVlCE0mpc9LMuiHtiGO3tk6gyFKV0jtsItwU8vnJEmlwYrj&#10;QokNLUvKL7sfo+Bj9Jm2i837uj9s0lP+tj0dvzun1OChX0xABOrDf/ivvdY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IHRnxwAAANwAAAAPAAAAAAAA&#10;AAAAAAAAAKECAABkcnMvZG93bnJldi54bWxQSwUGAAAAAAQABAD5AAAAlQMAAAAA&#10;"/>
                  <v:line id="Line 33" o:spid="_x0000_s1057" style="position:absolute;visibility:visible;mso-wrap-style:square" from="7803,12360" to="7804,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LqEMcAAADcAAAADwAAAGRycy9kb3ducmV2LnhtbESPT2vCQBTE74LfYXlCb7qxl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8uoQxwAAANwAAAAPAAAAAAAA&#10;AAAAAAAAAKECAABkcnMvZG93bnJldi54bWxQSwUGAAAAAAQABAD5AAAAlQMAAAAA&#10;"/>
                  <v:line id="Line 34" o:spid="_x0000_s1058" style="position:absolute;visibility:visible;mso-wrap-style:square" from="7890,12392" to="7891,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5Pi8cAAADcAAAADwAAAGRycy9kb3ducmV2LnhtbESPQWvCQBSE7wX/w/IKvdVNa0kluoq0&#10;FLSHolbQ4zP7TGKzb8PuNkn/vSsUPA4z8w0znfemFi05X1lW8DRMQBDnVldcKNh9fzyOQfiArLG2&#10;TAr+yMN8NribYqZtxxtqt6EQEcI+QwVlCE0mpc9LMuiHtiGO3sk6gyFKV0jtsItwU8vnJEmlwYrj&#10;QokNvZWU/2x/jYKv0T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vk+LxwAAANwAAAAPAAAAAAAA&#10;AAAAAAAAAKECAABkcnMvZG93bnJldi54bWxQSwUGAAAAAAQABAD5AAAAlQMAAAAA&#10;"/>
                  <v:line id="Line 35" o:spid="_x0000_s1059" style="position:absolute;visibility:visible;mso-wrap-style:square" from="7967,12392" to="7968,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Hb+cQAAADcAAAADwAAAGRycy9kb3ducmV2LnhtbERPy2rCQBTdF/yH4Qru6sRaQo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dv5xAAAANwAAAAPAAAAAAAAAAAA&#10;AAAAAKECAABkcnMvZG93bnJldi54bWxQSwUGAAAAAAQABAD5AAAAkgMAAAAA&#10;"/>
                  <v:line id="Line 36" o:spid="_x0000_s1060" style="position:absolute;visibility:visible;mso-wrap-style:square" from="8052,12407" to="8053,1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1+YscAAADcAAAADwAAAGRycy9kb3ducmV2LnhtbESPQWvCQBSE7wX/w/IKvdVNawk1uoq0&#10;FLSHolbQ4zP7TGKzb8PuNkn/vSsUPA4z8w0znfemFi05X1lW8DRMQBDnVldcKNh9fzy+gvABWWNt&#10;mRT8kYf5bHA3xUzbjjfUbkMhIoR9hgrKEJpMSp+XZNAPbUMcvZN1BkOUrpDaYRfhppbPSZJKgxXH&#10;hRIbeisp/9n+GgVfo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bX5ixwAAANwAAAAPAAAAAAAA&#10;AAAAAAAAAKECAABkcnMvZG93bnJldi54bWxQSwUGAAAAAAQABAD5AAAAlQMAAAAA&#10;"/>
                  <v:line id="Line 37" o:spid="_x0000_s1061" style="position:absolute;visibility:visible;mso-wrap-style:square" from="8146,12417" to="8147,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5BIsQAAADcAAAADwAAAGRycy9kb3ducmV2LnhtbERPy2rCQBTdF/yH4Qru6sRKQ4mOIhZB&#10;uyj1Abq8Zq5JNHMnzEyT9O87i0KXh/OeL3tTi5acrywrmIwTEMS51RUXCk7HzfMbCB+QNdaWScEP&#10;eVguBk9zzLTteE/tIRQihrDPUEEZQpNJ6fOSDPqxbYgjd7POYIjQFVI77GK4qeVLkqTSYMWxocSG&#10;1iXlj8O3UfA5/Urb1e5j25936TV/318v984pNRr2qxmIQH34F/+5t1rB9DX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kEixAAAANwAAAAPAAAAAAAAAAAA&#10;AAAAAKECAABkcnMvZG93bnJldi54bWxQSwUGAAAAAAQABAD5AAAAkgMAAAAA&#10;"/>
                  <v:line id="Line 38" o:spid="_x0000_s1062" style="position:absolute;visibility:visible;mso-wrap-style:square" from="8231,12422" to="8232,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LkucYAAADcAAAADwAAAGRycy9kb3ducmV2LnhtbESPQWvCQBSE74L/YXmCN91YaZD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C5LnGAAAA3AAAAA8AAAAAAAAA&#10;AAAAAAAAoQIAAGRycy9kb3ducmV2LnhtbFBLBQYAAAAABAAEAPkAAACUAwAAAAA=&#10;"/>
                  <v:line id="Line 39" o:spid="_x0000_s1063" style="position:absolute;visibility:visible;mso-wrap-style:square" from="8315,12422" to="8316,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HrOxwAAANwAAAAPAAAAAAAA&#10;AAAAAAAAAKECAABkcnMvZG93bnJldi54bWxQSwUGAAAAAAQABAD5AAAAlQMAAAAA&#10;"/>
                  <v:line id="Line 40" o:spid="_x0000_s1064" style="position:absolute;visibility:visible;mso-wrap-style:square" from="8408,12422" to="8409,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zfVccAAADcAAAADwAAAGRycy9kb3ducmV2LnhtbESPQWvCQBSE74L/YXlCb7qxoaG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XN9VxwAAANwAAAAPAAAAAAAA&#10;AAAAAAAAAKECAABkcnMvZG93bnJldi54bWxQSwUGAAAAAAQABAD5AAAAlQMAAAAA&#10;"/>
                  <v:line id="Line 41" o:spid="_x0000_s1065" style="position:absolute;visibility:visible;mso-wrap-style:square" from="8502,12422" to="8503,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VHIccAAADcAAAADwAAAGRycy9kb3ducmV2LnhtbESPQWvCQBSE74X+h+UVvNVNaxskuopY&#10;BO2hVCvo8Zl9JqnZt2F3m6T/3hUKPQ4z8w0znfemFi05X1lW8DRMQBDnVldcKNh/rR7HIHxA1lhb&#10;JgW/5GE+u7+bYqZtx1tqd6EQEcI+QwVlCE0mpc9LMuiHtiGO3tk6gyFKV0jtsItwU8vnJEmlwYrj&#10;QokNLUvKL7sfo+Bj9Jm2i837uj9s0lP+tj0dvzun1OChX0xABOrDf/ivvdY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tUchxwAAANwAAAAPAAAAAAAA&#10;AAAAAAAAAKECAABkcnMvZG93bnJldi54bWxQSwUGAAAAAAQABAD5AAAAlQMAAAAA&#10;"/>
                  <v:line id="Line 42" o:spid="_x0000_s1066" style="position:absolute;visibility:visible;mso-wrap-style:square" from="8591,12422" to="8592,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iuscAAADcAAAADwAAAGRycy9kb3ducmV2LnhtbESPT2vCQBTE74V+h+UJvdWNFYNEV5GW&#10;gvYg9Q/o8Zl9TdJm34bdbZJ++64geBxm5jfMfNmbWrTkfGVZwWiYgCDOra64UHA8vD9PQfiArLG2&#10;TAr+yMNy8fgwx0zbjnfU7kMhIoR9hgrKEJpMSp+XZNAPbUMcvS/rDIYoXSG1wy7CTS1fkiSVBiuO&#10;CyU29FpS/rP/NQq24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eK6xwAAANwAAAAPAAAAAAAA&#10;AAAAAAAAAKECAABkcnMvZG93bnJldi54bWxQSwUGAAAAAAQABAD5AAAAlQMAAAAA&#10;"/>
                </v:group>
                <v:shape id="Text Box 43" o:spid="_x0000_s1067" type="#_x0000_t202" style="position:absolute;left:33331;top:4531;width:8382;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rsidR="00AD7B04" w:rsidRPr="00DE0CE1" w:rsidRDefault="00AD7B04" w:rsidP="00AD7B04">
                        <w:pPr>
                          <w:jc w:val="center"/>
                          <w:rPr>
                            <w:rFonts w:ascii="Arial" w:hAnsi="Arial"/>
                            <w:sz w:val="16"/>
                            <w:szCs w:val="16"/>
                            <w:vertAlign w:val="subscript"/>
                          </w:rPr>
                        </w:pPr>
                        <w:r>
                          <w:rPr>
                            <w:rFonts w:ascii="Arial" w:hAnsi="Arial"/>
                            <w:sz w:val="16"/>
                            <w:szCs w:val="16"/>
                          </w:rPr>
                          <w:t xml:space="preserve">Daerah </w:t>
                        </w:r>
                        <w:proofErr w:type="spellStart"/>
                        <w:r>
                          <w:rPr>
                            <w:rFonts w:ascii="Arial" w:hAnsi="Arial"/>
                            <w:sz w:val="16"/>
                            <w:szCs w:val="16"/>
                          </w:rPr>
                          <w:t>penolakan</w:t>
                        </w:r>
                        <w:proofErr w:type="spellEnd"/>
                        <w:r>
                          <w:rPr>
                            <w:rFonts w:ascii="Arial" w:hAnsi="Arial"/>
                            <w:sz w:val="16"/>
                            <w:szCs w:val="16"/>
                          </w:rPr>
                          <w:t xml:space="preserve"> H</w:t>
                        </w:r>
                        <w:r>
                          <w:rPr>
                            <w:rFonts w:ascii="Arial" w:hAnsi="Arial"/>
                            <w:sz w:val="16"/>
                            <w:szCs w:val="16"/>
                            <w:vertAlign w:val="subscript"/>
                          </w:rPr>
                          <w:t>o</w:t>
                        </w:r>
                      </w:p>
                    </w:txbxContent>
                  </v:textbox>
                </v:shape>
                <v:shape id="Text Box 44" o:spid="_x0000_s1068" type="#_x0000_t202" style="position:absolute;left:5404;top:3871;width:8382;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GaMQA&#10;AADcAAAADwAAAGRycy9kb3ducmV2LnhtbESPSWvDMBSE74X8B/EKuSVSlyx1rYTSUsgppdkgt4f1&#10;vBDryVhK7P77KBDocZiZb5h02dtaXKj1lWMNT2MFgjhzpuJCw277PZqD8AHZYO2YNPyRh+Vi8JBi&#10;YlzHv3TZhEJECPsENZQhNImUPivJoh+7hjh6uWsthijbQpoWuwi3tXxWaiotVhwXSmzos6TstDlb&#10;Dft1fjy8qp/iy06azvVKsn2TWg8f+493EIH68B++t1dGw8tkB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OxmjEAAAA3AAAAA8AAAAAAAAAAAAAAAAAmAIAAGRycy9k&#10;b3ducmV2LnhtbFBLBQYAAAAABAAEAPUAAACJAwAAAAA=&#10;" filled="f" stroked="f">
                  <v:textbox>
                    <w:txbxContent>
                      <w:p w:rsidR="00AD7B04" w:rsidRPr="00DE0CE1" w:rsidRDefault="00AD7B04" w:rsidP="00AD7B04">
                        <w:pPr>
                          <w:jc w:val="center"/>
                          <w:rPr>
                            <w:rFonts w:ascii="Arial" w:hAnsi="Arial"/>
                            <w:sz w:val="16"/>
                            <w:szCs w:val="16"/>
                            <w:vertAlign w:val="subscript"/>
                          </w:rPr>
                        </w:pPr>
                        <w:r>
                          <w:rPr>
                            <w:rFonts w:ascii="Arial" w:hAnsi="Arial"/>
                            <w:sz w:val="16"/>
                            <w:szCs w:val="16"/>
                          </w:rPr>
                          <w:t xml:space="preserve">Daerah </w:t>
                        </w:r>
                        <w:proofErr w:type="spellStart"/>
                        <w:r>
                          <w:rPr>
                            <w:rFonts w:ascii="Arial" w:hAnsi="Arial"/>
                            <w:sz w:val="16"/>
                            <w:szCs w:val="16"/>
                          </w:rPr>
                          <w:t>penolakan</w:t>
                        </w:r>
                        <w:proofErr w:type="spellEnd"/>
                        <w:r>
                          <w:rPr>
                            <w:rFonts w:ascii="Arial" w:hAnsi="Arial"/>
                            <w:sz w:val="16"/>
                            <w:szCs w:val="16"/>
                          </w:rPr>
                          <w:t xml:space="preserve"> H</w:t>
                        </w:r>
                        <w:r>
                          <w:rPr>
                            <w:rFonts w:ascii="Arial" w:hAnsi="Arial"/>
                            <w:sz w:val="16"/>
                            <w:szCs w:val="16"/>
                            <w:vertAlign w:val="subscript"/>
                          </w:rPr>
                          <w:t>o</w:t>
                        </w:r>
                      </w:p>
                    </w:txbxContent>
                  </v:textbox>
                </v:shape>
                <v:line id="Line 45" o:spid="_x0000_s1069" style="position:absolute;flip:y;visibility:visible;mso-wrap-style:square" from="36242,7358" to="37385,9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aI8UAAADcAAAADwAAAGRycy9kb3ducmV2LnhtbESPTUvDQBCG74L/YRnBS2g3GhQbuy1+&#10;tCAUD6Y9eByyYxLMzobs2Kb/3jkIHod33meeWa6n0JsjjamL7OBmnoMhrqPvuHFw2G9nD2CSIHvs&#10;I5ODMyVYry4vllj6eOIPOlbSGIVwKtFBKzKU1qa6pYBpHgdizb7iGFB0HBvrRzwpPPT2Ns/vbcCO&#10;9UKLA720VH9XP0E1tu/8WhTZc7BZtqDNp+xyK85dX01Pj2CEJvlf/mu/eQfFndrq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aI8UAAADcAAAADwAAAAAAAAAA&#10;AAAAAAChAgAAZHJzL2Rvd25yZXYueG1sUEsFBgAAAAAEAAQA+QAAAJMDAAAAAA==&#10;">
                  <v:stroke endarrow="block"/>
                </v:line>
                <v:line id="Line 46" o:spid="_x0000_s1070" style="position:absolute;flip:x y;visibility:visible;mso-wrap-style:square" from="9761,7109" to="10904,9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rvqMUAAADcAAAADwAAAGRycy9kb3ducmV2LnhtbESPQWvCQBSE70L/w/IEb3Vji6KpqxSh&#10;0IMXrbTXl+xrNpp9m2TXGP+9Kwgeh5n5hlmue1uJjlpfOlYwGScgiHOnSy4UHH6+XucgfEDWWDkm&#10;BVfysF69DJaYanfhHXX7UIgIYZ+iAhNCnUrpc0MW/djVxNH7d63FEGVbSN3iJcJtJd+SZCYtlhwX&#10;DNa0MZSf9meroMvOk+Pvdnfy2V+zyOam2WybmVKjYf/5ASJQH57hR/tbK3ifLuB+Jh4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rvqMUAAADcAAAADwAAAAAAAAAA&#10;AAAAAAChAgAAZHJzL2Rvd25yZXYueG1sUEsFBgAAAAAEAAQA+QAAAJMDAAAAAA==&#10;">
                  <v:stroke endarrow="block"/>
                </v:line>
                <v:shape id="Text Box 47" o:spid="_x0000_s1071" type="#_x0000_t202" style="position:absolute;left:14865;top:6919;width:16955;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UocAA&#10;AADcAAAADwAAAGRycy9kb3ducmV2LnhtbERPy4rCMBTdC/MP4Q7MThNnVLRjlEERXCk+YXaX5toW&#10;m5vSRFv/3iwEl4fzns5bW4o71b5wrKHfUyCIU2cKzjQcD6vuGIQPyAZLx6ThQR7ms4/OFBPjGt7R&#10;fR8yEUPYJ6ghD6FKpPRpThZ9z1XEkbu42mKIsM6kqbGJ4baU30qNpMWCY0OOFS1ySq/7m9Vw2lz+&#10;zwO1zZZ2WDWuVZLtRGr99dn+/YII1Ia3+OVeGw0/o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uUocAAAADcAAAADwAAAAAAAAAAAAAAAACYAgAAZHJzL2Rvd25y&#10;ZXYueG1sUEsFBgAAAAAEAAQA9QAAAIUDAAAAAA==&#10;" filled="f" stroked="f">
                  <v:textbox>
                    <w:txbxContent>
                      <w:p w:rsidR="00AD7B04" w:rsidRPr="00791887" w:rsidRDefault="00AD7B04" w:rsidP="00AD7B04">
                        <w:pPr>
                          <w:rPr>
                            <w:rFonts w:ascii="Arial" w:hAnsi="Arial"/>
                            <w:sz w:val="20"/>
                            <w:szCs w:val="20"/>
                            <w:vertAlign w:val="subscript"/>
                          </w:rPr>
                        </w:pPr>
                        <w:r>
                          <w:rPr>
                            <w:rFonts w:ascii="Arial" w:hAnsi="Arial"/>
                            <w:sz w:val="20"/>
                            <w:szCs w:val="20"/>
                          </w:rPr>
                          <w:t xml:space="preserve">     Daerah </w:t>
                        </w:r>
                        <w:proofErr w:type="spellStart"/>
                        <w:r>
                          <w:rPr>
                            <w:rFonts w:ascii="Arial" w:hAnsi="Arial"/>
                            <w:sz w:val="20"/>
                            <w:szCs w:val="20"/>
                          </w:rPr>
                          <w:t>Penerimaan</w:t>
                        </w:r>
                        <w:proofErr w:type="spellEnd"/>
                        <w:r>
                          <w:rPr>
                            <w:rFonts w:ascii="Arial" w:hAnsi="Arial"/>
                            <w:sz w:val="20"/>
                            <w:szCs w:val="20"/>
                          </w:rPr>
                          <w:t xml:space="preserve"> H</w:t>
                        </w:r>
                        <w:r>
                          <w:rPr>
                            <w:rFonts w:ascii="Arial" w:hAnsi="Arial"/>
                            <w:sz w:val="20"/>
                            <w:szCs w:val="20"/>
                            <w:vertAlign w:val="subscript"/>
                          </w:rPr>
                          <w:t>0</w:t>
                        </w:r>
                      </w:p>
                    </w:txbxContent>
                  </v:textbox>
                </v:shape>
                <v:line id="Line 48" o:spid="_x0000_s1072" style="position:absolute;flip:y;visibility:visible;mso-wrap-style:square" from="38649,11496" to="38649,1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m5A8QAAADcAAAADwAAAGRycy9kb3ducmV2LnhtbESPT2vCQBDF74LfYRmhl6AbG5AaXaX/&#10;BKF4qHrwOGTHJJidDdmppt++KxQ8Pt6835u3XPeuUVfqQu3ZwHSSgiIuvK25NHA8bMYvoIIgW2w8&#10;k4FfCrBeDQdLzK2/8Tdd91KqCOGQo4FKpM21DkVFDsPEt8TRO/vOoUTZldp2eItw1+jnNJ1phzXH&#10;hgpbeq+ouOx/XHxjs+OPLEvenE6SOX2e5CvVYszTqH9dgBLq5XH8n95aA9lsCvcxkQB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6bkDxAAAANwAAAAPAAAAAAAAAAAA&#10;AAAAAKECAABkcnMvZG93bnJldi54bWxQSwUGAAAAAAQABAD5AAAAkgMAAAAA&#10;">
                  <v:stroke endarrow="block"/>
                </v:line>
                <v:line id="Line 49" o:spid="_x0000_s1073" style="position:absolute;flip:y;visibility:visible;mso-wrap-style:square" from="14941,11574" to="14948,1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sndMUAAADcAAAADwAAAGRycy9kb3ducmV2LnhtbESPQWvCQBCF74L/YRmhl6CbGpAaXUXb&#10;CkLxUPXgcchOk9DsbMhONf33XaHg8fHmfW/ect27Rl2pC7VnA8+TFBRx4W3NpYHzaTd+ARUE2WLj&#10;mQz8UoD1ajhYYm79jT/pepRSRQiHHA1UIm2udSgqchgmviWO3pfvHEqUXalth7cId42epulMO6w5&#10;NlTY0mtFxffxx8U3dgd+y7Jk63SSzOn9Ih+pFmOeRv1mAUqol8fxf3pvDWSzK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sndMUAAADcAAAADwAAAAAAAAAA&#10;AAAAAAChAgAAZHJzL2Rvd25yZXYueG1sUEsFBgAAAAAEAAQA+QAAAJMDAAAAAA==&#10;">
                  <v:stroke endarrow="block"/>
                </v:line>
                <v:line id="Line 50" o:spid="_x0000_s1074" style="position:absolute;flip:y;visibility:visible;mso-wrap-style:square" from="33128,11574" to="33135,1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eC78UAAADcAAAADwAAAGRycy9kb3ducmV2LnhtbESPT2vCQBDF7wW/wzJCL0E3bUA0uor9&#10;IxSkh0YPHofsmASzsyE71fTbdwtCj4837/fmrTaDa9WV+tB4NvA0TUERl942XBk4HnaTOaggyBZb&#10;z2TghwJs1qOHFebW3/iLroVUKkI45GigFulyrUNZk8Mw9R1x9M6+dyhR9pW2Pd4i3LX6OU1n2mHD&#10;saHGjl5rKi/Ft4tv7D75LcuSF6eTZEHvJ9mnWox5HA/bJSihQf6P7+kPayCbZfA3JhJ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eC78UAAADcAAAADwAAAAAAAAAA&#10;AAAAAAChAgAAZHJzL2Rvd25yZXYueG1sUEsFBgAAAAAEAAQA+QAAAJMDAAAAAA==&#10;">
                  <v:stroke endarrow="block"/>
                </v:line>
                <w10:anchorlock/>
              </v:group>
            </w:pict>
          </mc:Fallback>
        </mc:AlternateContent>
      </w:r>
    </w:p>
    <w:p w:rsidR="00AD7B04" w:rsidRPr="000B751F" w:rsidRDefault="00AD7B04" w:rsidP="000B751F">
      <w:pPr>
        <w:spacing w:line="480" w:lineRule="auto"/>
        <w:rPr>
          <w:rFonts w:asciiTheme="majorBidi" w:hAnsiTheme="majorBidi" w:cstheme="majorBidi"/>
          <w:szCs w:val="24"/>
          <w:lang w:val="id-ID"/>
        </w:rPr>
      </w:pPr>
      <w:proofErr w:type="spellStart"/>
      <w:proofErr w:type="gramStart"/>
      <w:r w:rsidRPr="006D3092">
        <w:rPr>
          <w:rFonts w:asciiTheme="majorBidi" w:hAnsiTheme="majorBidi" w:cstheme="majorBidi"/>
          <w:szCs w:val="24"/>
        </w:rPr>
        <w:lastRenderedPageBreak/>
        <w:t>Untuk</w:t>
      </w:r>
      <w:proofErr w:type="spellEnd"/>
      <w:r w:rsidRPr="006D3092">
        <w:rPr>
          <w:rFonts w:asciiTheme="majorBidi" w:hAnsiTheme="majorBidi" w:cstheme="majorBidi"/>
          <w:szCs w:val="24"/>
        </w:rPr>
        <w:t xml:space="preserve"> </w:t>
      </w:r>
      <w:proofErr w:type="spellStart"/>
      <w:r w:rsidRPr="006D3092">
        <w:rPr>
          <w:rFonts w:asciiTheme="majorBidi" w:hAnsiTheme="majorBidi" w:cstheme="majorBidi"/>
          <w:szCs w:val="24"/>
        </w:rPr>
        <w:t>mengetahui</w:t>
      </w:r>
      <w:proofErr w:type="spellEnd"/>
      <w:r w:rsidRPr="006D3092">
        <w:rPr>
          <w:rFonts w:asciiTheme="majorBidi" w:hAnsiTheme="majorBidi" w:cstheme="majorBidi"/>
          <w:szCs w:val="24"/>
        </w:rPr>
        <w:t xml:space="preserve"> </w:t>
      </w:r>
      <w:proofErr w:type="spellStart"/>
      <w:r w:rsidRPr="006D3092">
        <w:rPr>
          <w:rFonts w:asciiTheme="majorBidi" w:hAnsiTheme="majorBidi" w:cstheme="majorBidi"/>
          <w:szCs w:val="24"/>
        </w:rPr>
        <w:t>persamaan</w:t>
      </w:r>
      <w:proofErr w:type="spellEnd"/>
      <w:r w:rsidRPr="006D3092">
        <w:rPr>
          <w:rFonts w:asciiTheme="majorBidi" w:hAnsiTheme="majorBidi" w:cstheme="majorBidi"/>
          <w:szCs w:val="24"/>
        </w:rPr>
        <w:t xml:space="preserve"> </w:t>
      </w:r>
      <w:proofErr w:type="spellStart"/>
      <w:r w:rsidRPr="006D3092">
        <w:rPr>
          <w:rFonts w:asciiTheme="majorBidi" w:hAnsiTheme="majorBidi" w:cstheme="majorBidi"/>
          <w:szCs w:val="24"/>
        </w:rPr>
        <w:t>regresi</w:t>
      </w:r>
      <w:proofErr w:type="spellEnd"/>
      <w:r w:rsidRPr="006D3092">
        <w:rPr>
          <w:rFonts w:asciiTheme="majorBidi" w:hAnsiTheme="majorBidi" w:cstheme="majorBidi"/>
          <w:szCs w:val="24"/>
        </w:rPr>
        <w:t xml:space="preserve"> </w:t>
      </w:r>
      <w:proofErr w:type="spellStart"/>
      <w:r w:rsidRPr="006D3092">
        <w:rPr>
          <w:rFonts w:asciiTheme="majorBidi" w:hAnsiTheme="majorBidi" w:cstheme="majorBidi"/>
          <w:szCs w:val="24"/>
        </w:rPr>
        <w:t>tersebut</w:t>
      </w:r>
      <w:proofErr w:type="spellEnd"/>
      <w:r w:rsidRPr="006D3092">
        <w:rPr>
          <w:rFonts w:asciiTheme="majorBidi" w:hAnsiTheme="majorBidi" w:cstheme="majorBidi"/>
          <w:szCs w:val="24"/>
        </w:rPr>
        <w:t xml:space="preserve"> </w:t>
      </w:r>
      <w:proofErr w:type="spellStart"/>
      <w:r w:rsidRPr="006D3092">
        <w:rPr>
          <w:rFonts w:asciiTheme="majorBidi" w:hAnsiTheme="majorBidi" w:cstheme="majorBidi"/>
          <w:szCs w:val="24"/>
        </w:rPr>
        <w:t>signifikan</w:t>
      </w:r>
      <w:proofErr w:type="spellEnd"/>
      <w:r w:rsidRPr="006D3092">
        <w:rPr>
          <w:rFonts w:asciiTheme="majorBidi" w:hAnsiTheme="majorBidi" w:cstheme="majorBidi"/>
          <w:szCs w:val="24"/>
        </w:rPr>
        <w:t xml:space="preserve"> </w:t>
      </w:r>
      <w:proofErr w:type="spellStart"/>
      <w:r w:rsidRPr="006D3092">
        <w:rPr>
          <w:rFonts w:asciiTheme="majorBidi" w:hAnsiTheme="majorBidi" w:cstheme="majorBidi"/>
          <w:szCs w:val="24"/>
        </w:rPr>
        <w:t>atau</w:t>
      </w:r>
      <w:proofErr w:type="spellEnd"/>
      <w:r w:rsidRPr="006D3092">
        <w:rPr>
          <w:rFonts w:asciiTheme="majorBidi" w:hAnsiTheme="majorBidi" w:cstheme="majorBidi"/>
          <w:szCs w:val="24"/>
        </w:rPr>
        <w:t xml:space="preserve"> </w:t>
      </w:r>
      <w:proofErr w:type="spellStart"/>
      <w:r w:rsidRPr="006D3092">
        <w:rPr>
          <w:rFonts w:asciiTheme="majorBidi" w:hAnsiTheme="majorBidi" w:cstheme="majorBidi"/>
          <w:szCs w:val="24"/>
        </w:rPr>
        <w:t>tidak</w:t>
      </w:r>
      <w:proofErr w:type="spellEnd"/>
      <w:r w:rsidRPr="006D3092">
        <w:rPr>
          <w:rFonts w:asciiTheme="majorBidi" w:hAnsiTheme="majorBidi" w:cstheme="majorBidi"/>
          <w:szCs w:val="24"/>
        </w:rPr>
        <w:t xml:space="preserve"> </w:t>
      </w:r>
      <w:proofErr w:type="spellStart"/>
      <w:r w:rsidRPr="006D3092">
        <w:rPr>
          <w:rFonts w:asciiTheme="majorBidi" w:hAnsiTheme="majorBidi" w:cstheme="majorBidi"/>
          <w:szCs w:val="24"/>
        </w:rPr>
        <w:t>maka</w:t>
      </w:r>
      <w:proofErr w:type="spellEnd"/>
      <w:r w:rsidRPr="006D3092">
        <w:rPr>
          <w:rFonts w:asciiTheme="majorBidi" w:hAnsiTheme="majorBidi" w:cstheme="majorBidi"/>
          <w:szCs w:val="24"/>
        </w:rPr>
        <w:t xml:space="preserve"> </w:t>
      </w:r>
      <w:proofErr w:type="spellStart"/>
      <w:r w:rsidRPr="006D3092">
        <w:rPr>
          <w:rFonts w:asciiTheme="majorBidi" w:hAnsiTheme="majorBidi" w:cstheme="majorBidi"/>
          <w:szCs w:val="24"/>
        </w:rPr>
        <w:t>terlebih</w:t>
      </w:r>
      <w:proofErr w:type="spellEnd"/>
      <w:r w:rsidRPr="006D3092">
        <w:rPr>
          <w:rFonts w:asciiTheme="majorBidi" w:hAnsiTheme="majorBidi" w:cstheme="majorBidi"/>
          <w:szCs w:val="24"/>
        </w:rPr>
        <w:t xml:space="preserve"> </w:t>
      </w:r>
      <w:proofErr w:type="spellStart"/>
      <w:r w:rsidRPr="006D3092">
        <w:rPr>
          <w:rFonts w:asciiTheme="majorBidi" w:hAnsiTheme="majorBidi" w:cstheme="majorBidi"/>
          <w:szCs w:val="24"/>
        </w:rPr>
        <w:t>dahulu</w:t>
      </w:r>
      <w:proofErr w:type="spellEnd"/>
      <w:r w:rsidRPr="006D3092">
        <w:rPr>
          <w:rFonts w:asciiTheme="majorBidi" w:hAnsiTheme="majorBidi" w:cstheme="majorBidi"/>
          <w:szCs w:val="24"/>
        </w:rPr>
        <w:t xml:space="preserve"> </w:t>
      </w:r>
      <w:proofErr w:type="spellStart"/>
      <w:r w:rsidRPr="006D3092">
        <w:rPr>
          <w:rFonts w:asciiTheme="majorBidi" w:hAnsiTheme="majorBidi" w:cstheme="majorBidi"/>
          <w:szCs w:val="24"/>
        </w:rPr>
        <w:t>dilakukan</w:t>
      </w:r>
      <w:proofErr w:type="spellEnd"/>
      <w:r w:rsidRPr="006D3092">
        <w:rPr>
          <w:rFonts w:asciiTheme="majorBidi" w:hAnsiTheme="majorBidi" w:cstheme="majorBidi"/>
          <w:szCs w:val="24"/>
        </w:rPr>
        <w:t xml:space="preserve"> </w:t>
      </w:r>
      <w:proofErr w:type="spellStart"/>
      <w:r w:rsidRPr="006D3092">
        <w:rPr>
          <w:rFonts w:asciiTheme="majorBidi" w:hAnsiTheme="majorBidi" w:cstheme="majorBidi"/>
          <w:szCs w:val="24"/>
        </w:rPr>
        <w:t>pengujian</w:t>
      </w:r>
      <w:proofErr w:type="spellEnd"/>
      <w:r w:rsidRPr="006D3092">
        <w:rPr>
          <w:rFonts w:asciiTheme="majorBidi" w:hAnsiTheme="majorBidi" w:cstheme="majorBidi"/>
          <w:szCs w:val="24"/>
        </w:rPr>
        <w:t xml:space="preserve"> </w:t>
      </w:r>
      <w:proofErr w:type="spellStart"/>
      <w:r w:rsidRPr="006D3092">
        <w:rPr>
          <w:rFonts w:asciiTheme="majorBidi" w:hAnsiTheme="majorBidi" w:cstheme="majorBidi"/>
          <w:szCs w:val="24"/>
        </w:rPr>
        <w:t>koefisien</w:t>
      </w:r>
      <w:proofErr w:type="spellEnd"/>
      <w:r w:rsidRPr="006D3092">
        <w:rPr>
          <w:rFonts w:asciiTheme="majorBidi" w:hAnsiTheme="majorBidi" w:cstheme="majorBidi"/>
          <w:szCs w:val="24"/>
        </w:rPr>
        <w:t xml:space="preserve"> </w:t>
      </w:r>
      <w:proofErr w:type="spellStart"/>
      <w:r w:rsidRPr="006D3092">
        <w:rPr>
          <w:rFonts w:asciiTheme="majorBidi" w:hAnsiTheme="majorBidi" w:cstheme="majorBidi"/>
          <w:szCs w:val="24"/>
        </w:rPr>
        <w:t>regresi</w:t>
      </w:r>
      <w:proofErr w:type="spellEnd"/>
      <w:r w:rsidRPr="006D3092">
        <w:rPr>
          <w:rFonts w:asciiTheme="majorBidi" w:hAnsiTheme="majorBidi" w:cstheme="majorBidi"/>
          <w:szCs w:val="24"/>
        </w:rPr>
        <w:t xml:space="preserve"> </w:t>
      </w:r>
      <w:r w:rsidRPr="006D3092">
        <w:rPr>
          <w:rFonts w:asciiTheme="majorBidi" w:hAnsiTheme="majorBidi" w:cstheme="majorBidi"/>
          <w:b/>
          <w:position w:val="-10"/>
          <w:szCs w:val="24"/>
        </w:rPr>
        <w:object w:dxaOrig="240" w:dyaOrig="320">
          <v:shape id="_x0000_i1026" type="#_x0000_t75" style="width:12.85pt;height:18.85pt" o:ole="">
            <v:imagedata r:id="rId11" o:title=""/>
          </v:shape>
          <o:OLEObject Type="Embed" ProgID="Equation.3" ShapeID="_x0000_i1026" DrawAspect="Content" ObjectID="_1531892099" r:id="rId12"/>
        </w:object>
      </w:r>
      <w:proofErr w:type="spellStart"/>
      <w:r w:rsidRPr="006D3092">
        <w:rPr>
          <w:rFonts w:asciiTheme="majorBidi" w:hAnsiTheme="majorBidi" w:cstheme="majorBidi"/>
          <w:szCs w:val="24"/>
        </w:rPr>
        <w:t>denganmenggunakan</w:t>
      </w:r>
      <w:proofErr w:type="spellEnd"/>
      <w:r w:rsidRPr="006D3092">
        <w:rPr>
          <w:rFonts w:asciiTheme="majorBidi" w:hAnsiTheme="majorBidi" w:cstheme="majorBidi"/>
          <w:szCs w:val="24"/>
        </w:rPr>
        <w:t xml:space="preserve"> </w:t>
      </w:r>
      <w:proofErr w:type="spellStart"/>
      <w:r w:rsidRPr="006D3092">
        <w:rPr>
          <w:rFonts w:asciiTheme="majorBidi" w:hAnsiTheme="majorBidi" w:cstheme="majorBidi"/>
          <w:szCs w:val="24"/>
        </w:rPr>
        <w:t>statistik</w:t>
      </w:r>
      <w:proofErr w:type="spellEnd"/>
      <w:r w:rsidRPr="006D3092">
        <w:rPr>
          <w:rFonts w:asciiTheme="majorBidi" w:hAnsiTheme="majorBidi" w:cstheme="majorBidi"/>
          <w:szCs w:val="24"/>
        </w:rPr>
        <w:t xml:space="preserve"> </w:t>
      </w:r>
      <w:proofErr w:type="spellStart"/>
      <w:r w:rsidRPr="006D3092">
        <w:rPr>
          <w:rFonts w:asciiTheme="majorBidi" w:hAnsiTheme="majorBidi" w:cstheme="majorBidi"/>
          <w:szCs w:val="24"/>
        </w:rPr>
        <w:t>uji</w:t>
      </w:r>
      <w:proofErr w:type="spellEnd"/>
      <w:r w:rsidRPr="006D3092">
        <w:rPr>
          <w:rFonts w:asciiTheme="majorBidi" w:hAnsiTheme="majorBidi" w:cstheme="majorBidi"/>
          <w:szCs w:val="24"/>
        </w:rPr>
        <w:t xml:space="preserve"> t-student.</w:t>
      </w:r>
      <w:proofErr w:type="gramEnd"/>
    </w:p>
    <w:p w:rsidR="00AD7B04" w:rsidRPr="006D3092" w:rsidRDefault="00AD7B04" w:rsidP="00AD7B04">
      <w:pPr>
        <w:numPr>
          <w:ilvl w:val="0"/>
          <w:numId w:val="11"/>
        </w:numPr>
        <w:spacing w:line="480" w:lineRule="auto"/>
        <w:rPr>
          <w:rFonts w:asciiTheme="majorBidi" w:hAnsiTheme="majorBidi" w:cstheme="majorBidi"/>
          <w:b/>
          <w:color w:val="000000"/>
          <w:szCs w:val="24"/>
          <w:lang w:val="es-ES"/>
        </w:rPr>
      </w:pPr>
      <w:proofErr w:type="spellStart"/>
      <w:r>
        <w:rPr>
          <w:rFonts w:asciiTheme="majorBidi" w:hAnsiTheme="majorBidi" w:cstheme="majorBidi"/>
          <w:b/>
          <w:color w:val="000000"/>
          <w:szCs w:val="24"/>
          <w:lang w:val="es-ES"/>
        </w:rPr>
        <w:t>Hipotesis</w:t>
      </w:r>
      <w:proofErr w:type="spellEnd"/>
      <w:r>
        <w:rPr>
          <w:rFonts w:asciiTheme="majorBidi" w:hAnsiTheme="majorBidi" w:cstheme="majorBidi"/>
          <w:b/>
          <w:color w:val="000000"/>
          <w:szCs w:val="24"/>
          <w:lang w:val="es-ES"/>
        </w:rPr>
        <w:t xml:space="preserve">  </w:t>
      </w:r>
      <w:proofErr w:type="spellStart"/>
      <w:r>
        <w:rPr>
          <w:rFonts w:asciiTheme="majorBidi" w:hAnsiTheme="majorBidi" w:cstheme="majorBidi"/>
          <w:b/>
          <w:color w:val="000000"/>
          <w:szCs w:val="24"/>
          <w:lang w:val="es-ES"/>
        </w:rPr>
        <w:t>penelitian</w:t>
      </w:r>
      <w:proofErr w:type="spellEnd"/>
      <w:r>
        <w:rPr>
          <w:rFonts w:asciiTheme="majorBidi" w:hAnsiTheme="majorBidi" w:cstheme="majorBidi"/>
          <w:b/>
          <w:color w:val="000000"/>
          <w:szCs w:val="24"/>
          <w:lang w:val="es-ES"/>
        </w:rPr>
        <w:t xml:space="preserve"> </w:t>
      </w:r>
      <w:proofErr w:type="spellStart"/>
      <w:r>
        <w:rPr>
          <w:rFonts w:asciiTheme="majorBidi" w:hAnsiTheme="majorBidi" w:cstheme="majorBidi"/>
          <w:b/>
          <w:color w:val="000000"/>
          <w:szCs w:val="24"/>
          <w:lang w:val="es-ES"/>
        </w:rPr>
        <w:t>ini</w:t>
      </w:r>
      <w:proofErr w:type="spellEnd"/>
      <w:r>
        <w:rPr>
          <w:rFonts w:asciiTheme="majorBidi" w:hAnsiTheme="majorBidi" w:cstheme="majorBidi"/>
          <w:b/>
          <w:color w:val="000000"/>
          <w:szCs w:val="24"/>
          <w:lang w:val="es-ES"/>
        </w:rPr>
        <w:t xml:space="preserve"> </w:t>
      </w:r>
      <w:proofErr w:type="spellStart"/>
      <w:r>
        <w:rPr>
          <w:rFonts w:asciiTheme="majorBidi" w:hAnsiTheme="majorBidi" w:cstheme="majorBidi"/>
          <w:b/>
          <w:color w:val="000000"/>
          <w:szCs w:val="24"/>
          <w:lang w:val="es-ES"/>
        </w:rPr>
        <w:t>adalah</w:t>
      </w:r>
      <w:proofErr w:type="spellEnd"/>
      <w:r>
        <w:rPr>
          <w:rFonts w:asciiTheme="majorBidi" w:hAnsiTheme="majorBidi" w:cstheme="majorBidi"/>
          <w:b/>
          <w:color w:val="000000"/>
          <w:szCs w:val="24"/>
          <w:lang w:val="es-ES"/>
        </w:rPr>
        <w:t xml:space="preserve"> </w:t>
      </w:r>
    </w:p>
    <w:p w:rsidR="00AD7B04" w:rsidRPr="006D3092" w:rsidRDefault="00AD7B04" w:rsidP="00AD7B04">
      <w:pPr>
        <w:pStyle w:val="BodyTextIndent3"/>
        <w:spacing w:after="0" w:line="480" w:lineRule="auto"/>
        <w:ind w:left="1710" w:hanging="990"/>
        <w:jc w:val="both"/>
        <w:rPr>
          <w:rFonts w:asciiTheme="majorBidi" w:hAnsiTheme="majorBidi" w:cstheme="majorBidi"/>
          <w:sz w:val="24"/>
          <w:szCs w:val="24"/>
          <w:lang w:val="es-ES"/>
        </w:rPr>
      </w:pPr>
      <w:r w:rsidRPr="006D3092">
        <w:rPr>
          <w:rFonts w:asciiTheme="majorBidi" w:hAnsiTheme="majorBidi" w:cstheme="majorBidi"/>
          <w:sz w:val="24"/>
          <w:szCs w:val="24"/>
          <w:lang w:val="es-ES"/>
        </w:rPr>
        <w:t>H</w:t>
      </w:r>
      <w:r w:rsidRPr="006D3092">
        <w:rPr>
          <w:rFonts w:asciiTheme="majorBidi" w:hAnsiTheme="majorBidi" w:cstheme="majorBidi"/>
          <w:sz w:val="24"/>
          <w:szCs w:val="24"/>
          <w:vertAlign w:val="subscript"/>
          <w:lang w:val="es-ES"/>
        </w:rPr>
        <w:t>0</w:t>
      </w:r>
      <w:r w:rsidRPr="006D3092">
        <w:rPr>
          <w:rFonts w:asciiTheme="majorBidi" w:hAnsiTheme="majorBidi" w:cstheme="majorBidi"/>
          <w:sz w:val="24"/>
          <w:szCs w:val="24"/>
          <w:lang w:val="id-ID"/>
        </w:rPr>
        <w:tab/>
      </w:r>
      <w:r w:rsidRPr="006D3092">
        <w:rPr>
          <w:rFonts w:asciiTheme="majorBidi" w:hAnsiTheme="majorBidi" w:cstheme="majorBidi"/>
          <w:sz w:val="24"/>
          <w:szCs w:val="24"/>
          <w:lang w:val="es-ES"/>
        </w:rPr>
        <w:t xml:space="preserve">: </w:t>
      </w:r>
      <w:proofErr w:type="spellStart"/>
      <w:r w:rsidRPr="006D3092">
        <w:rPr>
          <w:rFonts w:asciiTheme="majorBidi" w:hAnsiTheme="majorBidi" w:cstheme="majorBidi"/>
          <w:sz w:val="24"/>
          <w:szCs w:val="24"/>
          <w:lang w:val="es-ES"/>
        </w:rPr>
        <w:t>Variabel</w:t>
      </w:r>
      <w:proofErr w:type="spellEnd"/>
      <w:r w:rsidRPr="006D3092">
        <w:rPr>
          <w:rFonts w:asciiTheme="majorBidi" w:hAnsiTheme="majorBidi" w:cstheme="majorBidi"/>
          <w:sz w:val="24"/>
          <w:szCs w:val="24"/>
          <w:lang w:val="es-ES"/>
        </w:rPr>
        <w:t xml:space="preserve"> </w:t>
      </w:r>
      <w:r>
        <w:rPr>
          <w:rFonts w:asciiTheme="majorBidi" w:hAnsiTheme="majorBidi" w:cstheme="majorBidi"/>
          <w:sz w:val="24"/>
          <w:szCs w:val="24"/>
          <w:lang w:val="id-ID"/>
        </w:rPr>
        <w:t>peran produk Prulink Assurance</w:t>
      </w:r>
      <w:r w:rsidRPr="006D3092">
        <w:rPr>
          <w:rFonts w:asciiTheme="majorBidi" w:hAnsiTheme="majorBidi" w:cstheme="majorBidi"/>
          <w:sz w:val="24"/>
          <w:szCs w:val="24"/>
          <w:lang w:val="es-ES"/>
        </w:rPr>
        <w:t xml:space="preserve"> </w:t>
      </w:r>
      <w:proofErr w:type="spellStart"/>
      <w:r w:rsidRPr="006D3092">
        <w:rPr>
          <w:rFonts w:asciiTheme="majorBidi" w:hAnsiTheme="majorBidi" w:cstheme="majorBidi"/>
          <w:sz w:val="24"/>
          <w:szCs w:val="24"/>
          <w:lang w:val="es-ES"/>
        </w:rPr>
        <w:t>tidak</w:t>
      </w:r>
      <w:proofErr w:type="spellEnd"/>
      <w:r w:rsidRPr="006D3092">
        <w:rPr>
          <w:rFonts w:asciiTheme="majorBidi" w:hAnsiTheme="majorBidi" w:cstheme="majorBidi"/>
          <w:sz w:val="24"/>
          <w:szCs w:val="24"/>
          <w:lang w:val="es-ES"/>
        </w:rPr>
        <w:t xml:space="preserve"> </w:t>
      </w:r>
      <w:proofErr w:type="spellStart"/>
      <w:r w:rsidRPr="006D3092">
        <w:rPr>
          <w:rFonts w:asciiTheme="majorBidi" w:hAnsiTheme="majorBidi" w:cstheme="majorBidi"/>
          <w:sz w:val="24"/>
          <w:szCs w:val="24"/>
          <w:lang w:val="es-ES"/>
        </w:rPr>
        <w:t>mempunyai</w:t>
      </w:r>
      <w:proofErr w:type="spellEnd"/>
      <w:r w:rsidRPr="006D3092">
        <w:rPr>
          <w:rFonts w:asciiTheme="majorBidi" w:hAnsiTheme="majorBidi" w:cstheme="majorBidi"/>
          <w:sz w:val="24"/>
          <w:szCs w:val="24"/>
          <w:lang w:val="es-ES"/>
        </w:rPr>
        <w:t xml:space="preserve"> </w:t>
      </w:r>
      <w:proofErr w:type="spellStart"/>
      <w:r w:rsidRPr="006D3092">
        <w:rPr>
          <w:rFonts w:asciiTheme="majorBidi" w:hAnsiTheme="majorBidi" w:cstheme="majorBidi"/>
          <w:sz w:val="24"/>
          <w:szCs w:val="24"/>
          <w:lang w:val="es-ES"/>
        </w:rPr>
        <w:t>pengaruh</w:t>
      </w:r>
      <w:proofErr w:type="spellEnd"/>
      <w:r w:rsidRPr="006D3092">
        <w:rPr>
          <w:rFonts w:asciiTheme="majorBidi" w:hAnsiTheme="majorBidi" w:cstheme="majorBidi"/>
          <w:sz w:val="24"/>
          <w:szCs w:val="24"/>
          <w:lang w:val="es-ES"/>
        </w:rPr>
        <w:t xml:space="preserve"> yang </w:t>
      </w:r>
      <w:proofErr w:type="spellStart"/>
      <w:r w:rsidRPr="006D3092">
        <w:rPr>
          <w:rFonts w:asciiTheme="majorBidi" w:hAnsiTheme="majorBidi" w:cstheme="majorBidi"/>
          <w:sz w:val="24"/>
          <w:szCs w:val="24"/>
          <w:lang w:val="es-ES"/>
        </w:rPr>
        <w:t>signifikan</w:t>
      </w:r>
      <w:proofErr w:type="spellEnd"/>
      <w:r w:rsidRPr="006D3092">
        <w:rPr>
          <w:rFonts w:asciiTheme="majorBidi" w:hAnsiTheme="majorBidi" w:cstheme="majorBidi"/>
          <w:sz w:val="24"/>
          <w:szCs w:val="24"/>
          <w:lang w:val="es-ES"/>
        </w:rPr>
        <w:t xml:space="preserve"> </w:t>
      </w:r>
      <w:proofErr w:type="spellStart"/>
      <w:r w:rsidRPr="006D3092">
        <w:rPr>
          <w:rFonts w:asciiTheme="majorBidi" w:hAnsiTheme="majorBidi" w:cstheme="majorBidi"/>
          <w:sz w:val="24"/>
          <w:szCs w:val="24"/>
          <w:lang w:val="es-ES"/>
        </w:rPr>
        <w:t>terhadap</w:t>
      </w:r>
      <w:proofErr w:type="spellEnd"/>
      <w:r w:rsidRPr="006D3092">
        <w:rPr>
          <w:rFonts w:asciiTheme="majorBidi" w:hAnsiTheme="majorBidi" w:cstheme="majorBidi"/>
          <w:sz w:val="24"/>
          <w:szCs w:val="24"/>
          <w:lang w:val="es-ES"/>
        </w:rPr>
        <w:t xml:space="preserve"> </w:t>
      </w:r>
      <w:r>
        <w:rPr>
          <w:rFonts w:asciiTheme="majorBidi" w:hAnsiTheme="majorBidi" w:cstheme="majorBidi"/>
          <w:sz w:val="24"/>
          <w:szCs w:val="24"/>
          <w:lang w:val="id-ID"/>
        </w:rPr>
        <w:t>tingkat perkembangan usahapara pedagang di Pasar Batujajar</w:t>
      </w:r>
      <w:r w:rsidRPr="006D3092">
        <w:rPr>
          <w:rFonts w:asciiTheme="majorBidi" w:hAnsiTheme="majorBidi" w:cstheme="majorBidi"/>
          <w:sz w:val="24"/>
          <w:szCs w:val="24"/>
          <w:lang w:val="es-ES"/>
        </w:rPr>
        <w:t>.</w:t>
      </w:r>
    </w:p>
    <w:p w:rsidR="00AD7B04" w:rsidRPr="006D3092" w:rsidRDefault="00AD7B04" w:rsidP="00AD7B04">
      <w:pPr>
        <w:pStyle w:val="BodyTextIndent3"/>
        <w:spacing w:after="0" w:line="480" w:lineRule="auto"/>
        <w:ind w:left="1620" w:hanging="900"/>
        <w:jc w:val="both"/>
        <w:rPr>
          <w:rFonts w:asciiTheme="majorBidi" w:hAnsiTheme="majorBidi" w:cstheme="majorBidi"/>
          <w:sz w:val="24"/>
          <w:szCs w:val="24"/>
          <w:lang w:val="es-ES"/>
        </w:rPr>
      </w:pPr>
      <w:r w:rsidRPr="006D3092">
        <w:rPr>
          <w:rFonts w:asciiTheme="majorBidi" w:hAnsiTheme="majorBidi" w:cstheme="majorBidi"/>
          <w:sz w:val="24"/>
          <w:szCs w:val="24"/>
          <w:lang w:val="es-ES"/>
        </w:rPr>
        <w:t>H</w:t>
      </w:r>
      <w:r w:rsidRPr="006D3092">
        <w:rPr>
          <w:rFonts w:asciiTheme="majorBidi" w:hAnsiTheme="majorBidi" w:cstheme="majorBidi"/>
          <w:sz w:val="24"/>
          <w:szCs w:val="24"/>
          <w:vertAlign w:val="subscript"/>
          <w:lang w:val="es-ES"/>
        </w:rPr>
        <w:t>1</w:t>
      </w:r>
      <w:r w:rsidRPr="006D3092">
        <w:rPr>
          <w:rFonts w:asciiTheme="majorBidi" w:hAnsiTheme="majorBidi" w:cstheme="majorBidi"/>
          <w:sz w:val="24"/>
          <w:szCs w:val="24"/>
          <w:lang w:val="id-ID"/>
        </w:rPr>
        <w:tab/>
      </w:r>
      <w:r w:rsidRPr="006D3092">
        <w:rPr>
          <w:rFonts w:asciiTheme="majorBidi" w:hAnsiTheme="majorBidi" w:cstheme="majorBidi"/>
          <w:sz w:val="24"/>
          <w:szCs w:val="24"/>
          <w:lang w:val="es-ES"/>
        </w:rPr>
        <w:t xml:space="preserve">: </w:t>
      </w:r>
      <w:proofErr w:type="spellStart"/>
      <w:r w:rsidRPr="006D3092">
        <w:rPr>
          <w:rFonts w:asciiTheme="majorBidi" w:hAnsiTheme="majorBidi" w:cstheme="majorBidi"/>
          <w:sz w:val="24"/>
          <w:szCs w:val="24"/>
          <w:lang w:val="es-ES"/>
        </w:rPr>
        <w:t>Variabel</w:t>
      </w:r>
      <w:proofErr w:type="spellEnd"/>
      <w:r w:rsidRPr="006D3092">
        <w:rPr>
          <w:rFonts w:asciiTheme="majorBidi" w:hAnsiTheme="majorBidi" w:cstheme="majorBidi"/>
          <w:sz w:val="24"/>
          <w:szCs w:val="24"/>
          <w:lang w:val="es-ES"/>
        </w:rPr>
        <w:t xml:space="preserve"> </w:t>
      </w:r>
      <w:r>
        <w:rPr>
          <w:rFonts w:asciiTheme="majorBidi" w:hAnsiTheme="majorBidi" w:cstheme="majorBidi"/>
          <w:sz w:val="24"/>
          <w:szCs w:val="24"/>
          <w:lang w:val="id-ID"/>
        </w:rPr>
        <w:t>peran produk Prulink Assurance</w:t>
      </w:r>
      <w:r w:rsidRPr="006D3092">
        <w:rPr>
          <w:rFonts w:asciiTheme="majorBidi" w:hAnsiTheme="majorBidi" w:cstheme="majorBidi"/>
          <w:sz w:val="24"/>
          <w:szCs w:val="24"/>
          <w:lang w:val="es-ES"/>
        </w:rPr>
        <w:t xml:space="preserve"> </w:t>
      </w:r>
      <w:proofErr w:type="spellStart"/>
      <w:r w:rsidRPr="006D3092">
        <w:rPr>
          <w:rFonts w:asciiTheme="majorBidi" w:hAnsiTheme="majorBidi" w:cstheme="majorBidi"/>
          <w:sz w:val="24"/>
          <w:szCs w:val="24"/>
          <w:lang w:val="es-ES"/>
        </w:rPr>
        <w:t>mempunyai</w:t>
      </w:r>
      <w:proofErr w:type="spellEnd"/>
      <w:r w:rsidRPr="006D3092">
        <w:rPr>
          <w:rFonts w:asciiTheme="majorBidi" w:hAnsiTheme="majorBidi" w:cstheme="majorBidi"/>
          <w:sz w:val="24"/>
          <w:szCs w:val="24"/>
          <w:lang w:val="es-ES"/>
        </w:rPr>
        <w:t xml:space="preserve"> </w:t>
      </w:r>
      <w:proofErr w:type="spellStart"/>
      <w:r w:rsidRPr="006D3092">
        <w:rPr>
          <w:rFonts w:asciiTheme="majorBidi" w:hAnsiTheme="majorBidi" w:cstheme="majorBidi"/>
          <w:sz w:val="24"/>
          <w:szCs w:val="24"/>
          <w:lang w:val="es-ES"/>
        </w:rPr>
        <w:t>pengaruh</w:t>
      </w:r>
      <w:proofErr w:type="spellEnd"/>
      <w:r w:rsidRPr="006D3092">
        <w:rPr>
          <w:rFonts w:asciiTheme="majorBidi" w:hAnsiTheme="majorBidi" w:cstheme="majorBidi"/>
          <w:sz w:val="24"/>
          <w:szCs w:val="24"/>
          <w:lang w:val="es-ES"/>
        </w:rPr>
        <w:t xml:space="preserve"> yang </w:t>
      </w:r>
      <w:proofErr w:type="spellStart"/>
      <w:r w:rsidRPr="006D3092">
        <w:rPr>
          <w:rFonts w:asciiTheme="majorBidi" w:hAnsiTheme="majorBidi" w:cstheme="majorBidi"/>
          <w:sz w:val="24"/>
          <w:szCs w:val="24"/>
          <w:lang w:val="es-ES"/>
        </w:rPr>
        <w:t>signifikan</w:t>
      </w:r>
      <w:proofErr w:type="spellEnd"/>
      <w:r w:rsidRPr="006D3092">
        <w:rPr>
          <w:rFonts w:asciiTheme="majorBidi" w:hAnsiTheme="majorBidi" w:cstheme="majorBidi"/>
          <w:sz w:val="24"/>
          <w:szCs w:val="24"/>
          <w:lang w:val="es-ES"/>
        </w:rPr>
        <w:t xml:space="preserve"> </w:t>
      </w:r>
      <w:proofErr w:type="spellStart"/>
      <w:r w:rsidRPr="006D3092">
        <w:rPr>
          <w:rFonts w:asciiTheme="majorBidi" w:hAnsiTheme="majorBidi" w:cstheme="majorBidi"/>
          <w:sz w:val="24"/>
          <w:szCs w:val="24"/>
          <w:lang w:val="es-ES"/>
        </w:rPr>
        <w:t>terhadap</w:t>
      </w:r>
      <w:proofErr w:type="spellEnd"/>
      <w:r w:rsidRPr="006D3092">
        <w:rPr>
          <w:rFonts w:asciiTheme="majorBidi" w:hAnsiTheme="majorBidi" w:cstheme="majorBidi"/>
          <w:sz w:val="24"/>
          <w:szCs w:val="24"/>
          <w:lang w:val="es-ES"/>
        </w:rPr>
        <w:t xml:space="preserve"> </w:t>
      </w:r>
      <w:r>
        <w:rPr>
          <w:rFonts w:asciiTheme="majorBidi" w:hAnsiTheme="majorBidi" w:cstheme="majorBidi"/>
          <w:sz w:val="24"/>
          <w:szCs w:val="24"/>
          <w:lang w:val="id-ID"/>
        </w:rPr>
        <w:t>tingkat perkembangan usahapara pedagang di Pasar Batujajar</w:t>
      </w:r>
      <w:r w:rsidRPr="006D3092">
        <w:rPr>
          <w:rFonts w:asciiTheme="majorBidi" w:hAnsiTheme="majorBidi" w:cstheme="majorBidi"/>
          <w:sz w:val="24"/>
          <w:szCs w:val="24"/>
          <w:lang w:val="es-ES"/>
        </w:rPr>
        <w:t>.</w:t>
      </w:r>
    </w:p>
    <w:p w:rsidR="00AD7B04" w:rsidRPr="006D3092" w:rsidRDefault="00AD7B04" w:rsidP="00AD7B04">
      <w:pPr>
        <w:pStyle w:val="BodyTextIndent3"/>
        <w:spacing w:after="0" w:line="480" w:lineRule="auto"/>
        <w:ind w:left="720"/>
        <w:rPr>
          <w:rFonts w:asciiTheme="majorBidi" w:hAnsiTheme="majorBidi" w:cstheme="majorBidi"/>
          <w:sz w:val="24"/>
          <w:szCs w:val="24"/>
          <w:lang w:val="id-ID"/>
        </w:rPr>
      </w:pPr>
      <w:r w:rsidRPr="006D3092">
        <w:rPr>
          <w:rFonts w:asciiTheme="majorBidi" w:hAnsiTheme="majorBidi" w:cstheme="majorBidi"/>
          <w:sz w:val="24"/>
          <w:szCs w:val="24"/>
          <w:lang w:val="sv-SE"/>
        </w:rPr>
        <w:t>Taraf nyata : α = 5%</w:t>
      </w:r>
      <w:r w:rsidRPr="006D3092">
        <w:rPr>
          <w:rFonts w:asciiTheme="majorBidi" w:hAnsiTheme="majorBidi" w:cstheme="majorBidi"/>
          <w:sz w:val="24"/>
          <w:szCs w:val="24"/>
          <w:lang w:val="id-ID"/>
        </w:rPr>
        <w:t>;</w:t>
      </w:r>
    </w:p>
    <w:p w:rsidR="00AD7B04" w:rsidRPr="006D3092" w:rsidRDefault="000B751F" w:rsidP="00AD7B04">
      <w:pPr>
        <w:numPr>
          <w:ilvl w:val="0"/>
          <w:numId w:val="11"/>
        </w:numPr>
        <w:spacing w:line="480" w:lineRule="auto"/>
        <w:rPr>
          <w:rFonts w:asciiTheme="majorBidi" w:hAnsiTheme="majorBidi" w:cstheme="majorBidi"/>
          <w:b/>
          <w:color w:val="000000"/>
          <w:szCs w:val="24"/>
          <w:lang w:val="es-ES"/>
        </w:rPr>
      </w:pPr>
      <w:r>
        <w:rPr>
          <w:rFonts w:asciiTheme="majorBidi" w:hAnsiTheme="majorBidi" w:cstheme="majorBidi"/>
          <w:b/>
          <w:szCs w:val="24"/>
          <w:lang w:val="sv-SE"/>
        </w:rPr>
        <w:t>Adapu</w:t>
      </w:r>
      <w:r>
        <w:rPr>
          <w:rFonts w:asciiTheme="majorBidi" w:hAnsiTheme="majorBidi" w:cstheme="majorBidi"/>
          <w:b/>
          <w:szCs w:val="24"/>
          <w:lang w:val="id-ID"/>
        </w:rPr>
        <w:t>n</w:t>
      </w:r>
      <w:r w:rsidR="00AD7B04">
        <w:rPr>
          <w:rFonts w:asciiTheme="majorBidi" w:hAnsiTheme="majorBidi" w:cstheme="majorBidi"/>
          <w:b/>
          <w:szCs w:val="24"/>
          <w:lang w:val="sv-SE"/>
        </w:rPr>
        <w:t xml:space="preserve"> kriteria ujinya adalah sebagai berikut </w:t>
      </w:r>
      <w:r w:rsidR="00AD7B04" w:rsidRPr="006D3092">
        <w:rPr>
          <w:rFonts w:asciiTheme="majorBidi" w:hAnsiTheme="majorBidi" w:cstheme="majorBidi"/>
          <w:b/>
          <w:szCs w:val="24"/>
          <w:lang w:val="sv-SE"/>
        </w:rPr>
        <w:t xml:space="preserve">: </w:t>
      </w:r>
    </w:p>
    <w:p w:rsidR="00AD7B04" w:rsidRPr="006D3092" w:rsidRDefault="00AD7B04" w:rsidP="00AD7B04">
      <w:pPr>
        <w:numPr>
          <w:ilvl w:val="0"/>
          <w:numId w:val="13"/>
        </w:numPr>
        <w:tabs>
          <w:tab w:val="left" w:pos="1260"/>
        </w:tabs>
        <w:spacing w:line="480" w:lineRule="auto"/>
        <w:ind w:left="720"/>
        <w:rPr>
          <w:rFonts w:asciiTheme="majorBidi" w:hAnsiTheme="majorBidi" w:cstheme="majorBidi"/>
          <w:szCs w:val="24"/>
        </w:rPr>
      </w:pPr>
      <w:proofErr w:type="spellStart"/>
      <w:r w:rsidRPr="006D3092">
        <w:rPr>
          <w:rFonts w:asciiTheme="majorBidi" w:hAnsiTheme="majorBidi" w:cstheme="majorBidi"/>
          <w:szCs w:val="24"/>
        </w:rPr>
        <w:t>Berdasarkan</w:t>
      </w:r>
      <w:proofErr w:type="spellEnd"/>
      <w:r w:rsidRPr="006D3092">
        <w:rPr>
          <w:rFonts w:asciiTheme="majorBidi" w:hAnsiTheme="majorBidi" w:cstheme="majorBidi"/>
          <w:szCs w:val="24"/>
        </w:rPr>
        <w:t xml:space="preserve"> </w:t>
      </w:r>
      <w:proofErr w:type="spellStart"/>
      <w:r w:rsidRPr="006D3092">
        <w:rPr>
          <w:rFonts w:asciiTheme="majorBidi" w:hAnsiTheme="majorBidi" w:cstheme="majorBidi"/>
          <w:szCs w:val="24"/>
        </w:rPr>
        <w:t>perbandingan</w:t>
      </w:r>
      <w:proofErr w:type="spellEnd"/>
      <w:r w:rsidRPr="006D3092">
        <w:rPr>
          <w:rFonts w:asciiTheme="majorBidi" w:hAnsiTheme="majorBidi" w:cstheme="majorBidi"/>
          <w:szCs w:val="24"/>
        </w:rPr>
        <w:t xml:space="preserve"> t-</w:t>
      </w:r>
      <w:proofErr w:type="spellStart"/>
      <w:r w:rsidRPr="006D3092">
        <w:rPr>
          <w:rFonts w:asciiTheme="majorBidi" w:hAnsiTheme="majorBidi" w:cstheme="majorBidi"/>
          <w:szCs w:val="24"/>
        </w:rPr>
        <w:t>hitung</w:t>
      </w:r>
      <w:proofErr w:type="spellEnd"/>
      <w:r w:rsidRPr="006D3092">
        <w:rPr>
          <w:rFonts w:asciiTheme="majorBidi" w:hAnsiTheme="majorBidi" w:cstheme="majorBidi"/>
          <w:szCs w:val="24"/>
        </w:rPr>
        <w:t xml:space="preserve"> </w:t>
      </w:r>
      <w:proofErr w:type="spellStart"/>
      <w:r w:rsidRPr="006D3092">
        <w:rPr>
          <w:rFonts w:asciiTheme="majorBidi" w:hAnsiTheme="majorBidi" w:cstheme="majorBidi"/>
          <w:szCs w:val="24"/>
        </w:rPr>
        <w:t>dengan</w:t>
      </w:r>
      <w:proofErr w:type="spellEnd"/>
      <w:r w:rsidRPr="006D3092">
        <w:rPr>
          <w:rFonts w:asciiTheme="majorBidi" w:hAnsiTheme="majorBidi" w:cstheme="majorBidi"/>
          <w:szCs w:val="24"/>
        </w:rPr>
        <w:t xml:space="preserve"> t </w:t>
      </w:r>
      <w:proofErr w:type="spellStart"/>
      <w:r w:rsidRPr="006D3092">
        <w:rPr>
          <w:rFonts w:asciiTheme="majorBidi" w:hAnsiTheme="majorBidi" w:cstheme="majorBidi"/>
          <w:szCs w:val="24"/>
        </w:rPr>
        <w:t>tabel</w:t>
      </w:r>
      <w:proofErr w:type="spellEnd"/>
      <w:r w:rsidRPr="006D3092">
        <w:rPr>
          <w:rFonts w:asciiTheme="majorBidi" w:hAnsiTheme="majorBidi" w:cstheme="majorBidi"/>
          <w:szCs w:val="24"/>
        </w:rPr>
        <w:t xml:space="preserve"> ;</w:t>
      </w:r>
    </w:p>
    <w:p w:rsidR="00AD7B04" w:rsidRPr="00736964" w:rsidRDefault="00AD7B04" w:rsidP="00AD7B04">
      <w:pPr>
        <w:pStyle w:val="ListParagraph"/>
        <w:tabs>
          <w:tab w:val="left" w:pos="1080"/>
          <w:tab w:val="left" w:pos="1260"/>
        </w:tabs>
        <w:spacing w:line="480" w:lineRule="auto"/>
        <w:rPr>
          <w:rFonts w:asciiTheme="majorBidi" w:hAnsiTheme="majorBidi" w:cstheme="majorBidi"/>
          <w:szCs w:val="24"/>
          <w:lang w:val="sv-SE"/>
        </w:rPr>
      </w:pPr>
      <w:r>
        <w:rPr>
          <w:rFonts w:asciiTheme="majorBidi" w:hAnsiTheme="majorBidi" w:cstheme="majorBidi"/>
          <w:szCs w:val="24"/>
          <w:lang w:val="sv-SE"/>
        </w:rPr>
        <w:tab/>
      </w:r>
      <w:r w:rsidRPr="00736964">
        <w:rPr>
          <w:rFonts w:asciiTheme="majorBidi" w:hAnsiTheme="majorBidi" w:cstheme="majorBidi"/>
          <w:szCs w:val="24"/>
          <w:lang w:val="sv-SE"/>
        </w:rPr>
        <w:t>Jika t-hitung &gt; t-tabel atau t-hitung &lt; t-tabel, Ho ditolak.</w:t>
      </w:r>
    </w:p>
    <w:p w:rsidR="00AD7B04" w:rsidRPr="00736964" w:rsidRDefault="00AD7B04" w:rsidP="00AD7B04">
      <w:pPr>
        <w:pStyle w:val="ListParagraph"/>
        <w:tabs>
          <w:tab w:val="left" w:pos="1080"/>
          <w:tab w:val="left" w:pos="1260"/>
        </w:tabs>
        <w:spacing w:line="480" w:lineRule="auto"/>
        <w:rPr>
          <w:rFonts w:asciiTheme="majorBidi" w:hAnsiTheme="majorBidi" w:cstheme="majorBidi"/>
          <w:szCs w:val="24"/>
          <w:lang w:val="sv-SE"/>
        </w:rPr>
      </w:pPr>
      <w:r>
        <w:rPr>
          <w:rFonts w:asciiTheme="majorBidi" w:hAnsiTheme="majorBidi" w:cstheme="majorBidi"/>
          <w:szCs w:val="24"/>
          <w:lang w:val="sv-SE"/>
        </w:rPr>
        <w:tab/>
      </w:r>
      <w:r w:rsidRPr="00736964">
        <w:rPr>
          <w:rFonts w:asciiTheme="majorBidi" w:hAnsiTheme="majorBidi" w:cstheme="majorBidi"/>
          <w:szCs w:val="24"/>
          <w:lang w:val="sv-SE"/>
        </w:rPr>
        <w:t>Jika t-tabel ≤ t-hitung ≤ t-tabel, Ho diterima.</w:t>
      </w:r>
    </w:p>
    <w:p w:rsidR="00AD7B04" w:rsidRPr="006D3092" w:rsidRDefault="00AD7B04" w:rsidP="00AD7B04">
      <w:pPr>
        <w:tabs>
          <w:tab w:val="left" w:pos="1080"/>
          <w:tab w:val="left" w:pos="1260"/>
        </w:tabs>
        <w:spacing w:line="480" w:lineRule="auto"/>
        <w:ind w:left="720"/>
        <w:rPr>
          <w:rFonts w:asciiTheme="majorBidi" w:hAnsiTheme="majorBidi" w:cstheme="majorBidi"/>
          <w:szCs w:val="24"/>
          <w:lang w:val="sv-SE"/>
        </w:rPr>
      </w:pPr>
      <w:r w:rsidRPr="006D3092">
        <w:rPr>
          <w:rFonts w:asciiTheme="majorBidi" w:hAnsiTheme="majorBidi" w:cstheme="majorBidi"/>
          <w:szCs w:val="24"/>
          <w:lang w:val="sv-SE"/>
        </w:rPr>
        <w:t xml:space="preserve">Untuk nilai t-tabelnya dengan df  (degree of freedom) adalah sebesar </w:t>
      </w:r>
      <w:r>
        <w:rPr>
          <w:rFonts w:asciiTheme="majorBidi" w:hAnsiTheme="majorBidi" w:cstheme="majorBidi"/>
          <w:szCs w:val="24"/>
        </w:rPr>
        <w:t>18</w:t>
      </w:r>
      <w:r>
        <w:rPr>
          <w:rFonts w:asciiTheme="majorBidi" w:hAnsiTheme="majorBidi" w:cstheme="majorBidi"/>
          <w:szCs w:val="24"/>
          <w:lang w:val="sv-SE"/>
        </w:rPr>
        <w:t xml:space="preserve"> </w:t>
      </w:r>
      <w:r w:rsidRPr="006D3092">
        <w:rPr>
          <w:rFonts w:asciiTheme="majorBidi" w:hAnsiTheme="majorBidi" w:cstheme="majorBidi"/>
          <w:szCs w:val="24"/>
          <w:lang w:val="sv-SE"/>
        </w:rPr>
        <w:t xml:space="preserve">(n-2) </w:t>
      </w:r>
      <w:r>
        <w:rPr>
          <w:rFonts w:asciiTheme="majorBidi" w:hAnsiTheme="majorBidi" w:cstheme="majorBidi"/>
          <w:i/>
          <w:iCs/>
          <w:szCs w:val="24"/>
        </w:rPr>
        <w:t>two</w:t>
      </w:r>
      <w:r w:rsidRPr="00B82090">
        <w:rPr>
          <w:rFonts w:asciiTheme="majorBidi" w:hAnsiTheme="majorBidi" w:cstheme="majorBidi"/>
          <w:i/>
          <w:iCs/>
          <w:szCs w:val="24"/>
        </w:rPr>
        <w:t>-tailed</w:t>
      </w:r>
      <w:r>
        <w:rPr>
          <w:rFonts w:asciiTheme="majorBidi" w:hAnsiTheme="majorBidi" w:cstheme="majorBidi"/>
          <w:szCs w:val="24"/>
        </w:rPr>
        <w:t xml:space="preserve"> </w:t>
      </w:r>
      <w:proofErr w:type="spellStart"/>
      <w:r>
        <w:rPr>
          <w:rFonts w:asciiTheme="majorBidi" w:hAnsiTheme="majorBidi" w:cstheme="majorBidi"/>
          <w:szCs w:val="24"/>
        </w:rPr>
        <w:t>sebesar</w:t>
      </w:r>
      <w:proofErr w:type="spellEnd"/>
      <w:r>
        <w:rPr>
          <w:rFonts w:asciiTheme="majorBidi" w:hAnsiTheme="majorBidi" w:cstheme="majorBidi"/>
          <w:szCs w:val="24"/>
        </w:rPr>
        <w:t xml:space="preserve"> 0.5 </w:t>
      </w:r>
      <w:r w:rsidRPr="006D3092">
        <w:rPr>
          <w:rFonts w:asciiTheme="majorBidi" w:hAnsiTheme="majorBidi" w:cstheme="majorBidi"/>
          <w:szCs w:val="24"/>
          <w:lang w:val="sv-SE"/>
        </w:rPr>
        <w:t xml:space="preserve">didapat hasilnya yaitu sebesar ± </w:t>
      </w:r>
      <w:r>
        <w:rPr>
          <w:rFonts w:asciiTheme="majorBidi" w:hAnsiTheme="majorBidi" w:cstheme="majorBidi"/>
          <w:szCs w:val="24"/>
        </w:rPr>
        <w:t>0</w:t>
      </w:r>
      <w:r w:rsidRPr="006D3092">
        <w:rPr>
          <w:rFonts w:asciiTheme="majorBidi" w:hAnsiTheme="majorBidi" w:cstheme="majorBidi"/>
          <w:szCs w:val="24"/>
          <w:lang w:val="sv-SE"/>
        </w:rPr>
        <w:t>.</w:t>
      </w:r>
      <w:r>
        <w:rPr>
          <w:rFonts w:asciiTheme="majorBidi" w:hAnsiTheme="majorBidi" w:cstheme="majorBidi"/>
          <w:szCs w:val="24"/>
        </w:rPr>
        <w:t>184</w:t>
      </w:r>
      <w:r w:rsidRPr="006D3092">
        <w:rPr>
          <w:rFonts w:asciiTheme="majorBidi" w:hAnsiTheme="majorBidi" w:cstheme="majorBidi"/>
          <w:szCs w:val="24"/>
          <w:lang w:val="sv-SE"/>
        </w:rPr>
        <w:t>.</w:t>
      </w:r>
    </w:p>
    <w:p w:rsidR="00AD7B04" w:rsidRPr="006D3092" w:rsidRDefault="00AD7B04" w:rsidP="00AD7B04">
      <w:pPr>
        <w:numPr>
          <w:ilvl w:val="1"/>
          <w:numId w:val="12"/>
        </w:numPr>
        <w:tabs>
          <w:tab w:val="clear" w:pos="1440"/>
          <w:tab w:val="num" w:pos="720"/>
          <w:tab w:val="left" w:pos="900"/>
          <w:tab w:val="left" w:pos="1260"/>
        </w:tabs>
        <w:spacing w:line="480" w:lineRule="auto"/>
        <w:ind w:left="720"/>
        <w:rPr>
          <w:rFonts w:asciiTheme="majorBidi" w:hAnsiTheme="majorBidi" w:cstheme="majorBidi"/>
          <w:szCs w:val="24"/>
        </w:rPr>
      </w:pPr>
      <w:proofErr w:type="spellStart"/>
      <w:r w:rsidRPr="006D3092">
        <w:rPr>
          <w:rFonts w:asciiTheme="majorBidi" w:hAnsiTheme="majorBidi" w:cstheme="majorBidi"/>
          <w:szCs w:val="24"/>
        </w:rPr>
        <w:t>Berdasarkan</w:t>
      </w:r>
      <w:proofErr w:type="spellEnd"/>
      <w:r w:rsidRPr="006D3092">
        <w:rPr>
          <w:rFonts w:asciiTheme="majorBidi" w:hAnsiTheme="majorBidi" w:cstheme="majorBidi"/>
          <w:szCs w:val="24"/>
        </w:rPr>
        <w:t xml:space="preserve"> </w:t>
      </w:r>
      <w:proofErr w:type="spellStart"/>
      <w:r w:rsidRPr="006D3092">
        <w:rPr>
          <w:rFonts w:asciiTheme="majorBidi" w:hAnsiTheme="majorBidi" w:cstheme="majorBidi"/>
          <w:szCs w:val="24"/>
        </w:rPr>
        <w:t>nilai</w:t>
      </w:r>
      <w:proofErr w:type="spellEnd"/>
      <w:r w:rsidRPr="006D3092">
        <w:rPr>
          <w:rFonts w:asciiTheme="majorBidi" w:hAnsiTheme="majorBidi" w:cstheme="majorBidi"/>
          <w:szCs w:val="24"/>
        </w:rPr>
        <w:t xml:space="preserve"> </w:t>
      </w:r>
      <w:proofErr w:type="spellStart"/>
      <w:r w:rsidRPr="006D3092">
        <w:rPr>
          <w:rFonts w:asciiTheme="majorBidi" w:hAnsiTheme="majorBidi" w:cstheme="majorBidi"/>
          <w:szCs w:val="24"/>
        </w:rPr>
        <w:t>probabilitas</w:t>
      </w:r>
      <w:proofErr w:type="spellEnd"/>
      <w:r w:rsidRPr="006D3092">
        <w:rPr>
          <w:rFonts w:asciiTheme="majorBidi" w:hAnsiTheme="majorBidi" w:cstheme="majorBidi"/>
          <w:szCs w:val="24"/>
        </w:rPr>
        <w:t xml:space="preserve"> ;</w:t>
      </w:r>
    </w:p>
    <w:p w:rsidR="00AD7B04" w:rsidRPr="006D3092" w:rsidRDefault="00AD7B04" w:rsidP="00AD7B04">
      <w:pPr>
        <w:tabs>
          <w:tab w:val="left" w:pos="1080"/>
          <w:tab w:val="left" w:pos="1260"/>
        </w:tabs>
        <w:spacing w:line="480" w:lineRule="auto"/>
        <w:rPr>
          <w:rFonts w:asciiTheme="majorBidi" w:hAnsiTheme="majorBidi" w:cstheme="majorBidi"/>
          <w:szCs w:val="24"/>
        </w:rPr>
      </w:pPr>
      <w:r>
        <w:rPr>
          <w:rFonts w:asciiTheme="majorBidi" w:hAnsiTheme="majorBidi" w:cstheme="majorBidi"/>
          <w:szCs w:val="24"/>
        </w:rPr>
        <w:t xml:space="preserve"> </w:t>
      </w:r>
      <w:r>
        <w:rPr>
          <w:rFonts w:asciiTheme="majorBidi" w:hAnsiTheme="majorBidi" w:cstheme="majorBidi"/>
          <w:szCs w:val="24"/>
        </w:rPr>
        <w:tab/>
      </w:r>
      <w:proofErr w:type="spellStart"/>
      <w:proofErr w:type="gramStart"/>
      <w:r w:rsidRPr="006D3092">
        <w:rPr>
          <w:rFonts w:asciiTheme="majorBidi" w:hAnsiTheme="majorBidi" w:cstheme="majorBidi"/>
          <w:szCs w:val="24"/>
        </w:rPr>
        <w:t>Jika</w:t>
      </w:r>
      <w:proofErr w:type="spellEnd"/>
      <w:r w:rsidRPr="006D3092">
        <w:rPr>
          <w:rFonts w:asciiTheme="majorBidi" w:hAnsiTheme="majorBidi" w:cstheme="majorBidi"/>
          <w:szCs w:val="24"/>
        </w:rPr>
        <w:t xml:space="preserve"> </w:t>
      </w:r>
      <w:proofErr w:type="spellStart"/>
      <w:r w:rsidRPr="006D3092">
        <w:rPr>
          <w:rFonts w:asciiTheme="majorBidi" w:hAnsiTheme="majorBidi" w:cstheme="majorBidi"/>
          <w:szCs w:val="24"/>
        </w:rPr>
        <w:t>probabilitas</w:t>
      </w:r>
      <w:proofErr w:type="spellEnd"/>
      <w:r w:rsidRPr="006D3092">
        <w:rPr>
          <w:rFonts w:asciiTheme="majorBidi" w:hAnsiTheme="majorBidi" w:cstheme="majorBidi"/>
          <w:szCs w:val="24"/>
        </w:rPr>
        <w:t xml:space="preserve"> ≥ 0.05, Ho </w:t>
      </w:r>
      <w:proofErr w:type="spellStart"/>
      <w:r w:rsidRPr="006D3092">
        <w:rPr>
          <w:rFonts w:asciiTheme="majorBidi" w:hAnsiTheme="majorBidi" w:cstheme="majorBidi"/>
          <w:szCs w:val="24"/>
        </w:rPr>
        <w:t>diterima</w:t>
      </w:r>
      <w:proofErr w:type="spellEnd"/>
      <w:r w:rsidRPr="006D3092">
        <w:rPr>
          <w:rFonts w:asciiTheme="majorBidi" w:hAnsiTheme="majorBidi" w:cstheme="majorBidi"/>
          <w:szCs w:val="24"/>
        </w:rPr>
        <w:t>.</w:t>
      </w:r>
      <w:proofErr w:type="gramEnd"/>
    </w:p>
    <w:p w:rsidR="00AD7B04" w:rsidRDefault="00AD7B04" w:rsidP="00AD7B04">
      <w:pPr>
        <w:tabs>
          <w:tab w:val="left" w:pos="1080"/>
          <w:tab w:val="left" w:pos="1260"/>
        </w:tabs>
        <w:spacing w:line="480" w:lineRule="auto"/>
        <w:ind w:left="1080"/>
        <w:rPr>
          <w:rFonts w:asciiTheme="majorBidi" w:hAnsiTheme="majorBidi" w:cstheme="majorBidi"/>
        </w:rPr>
      </w:pPr>
      <w:proofErr w:type="spellStart"/>
      <w:proofErr w:type="gramStart"/>
      <w:r w:rsidRPr="00797A85">
        <w:rPr>
          <w:rFonts w:asciiTheme="majorBidi" w:hAnsiTheme="majorBidi" w:cstheme="majorBidi"/>
          <w:szCs w:val="24"/>
        </w:rPr>
        <w:t>Jika</w:t>
      </w:r>
      <w:proofErr w:type="spellEnd"/>
      <w:r w:rsidRPr="00797A85">
        <w:rPr>
          <w:rFonts w:asciiTheme="majorBidi" w:hAnsiTheme="majorBidi" w:cstheme="majorBidi"/>
          <w:szCs w:val="24"/>
        </w:rPr>
        <w:t xml:space="preserve"> </w:t>
      </w:r>
      <w:proofErr w:type="spellStart"/>
      <w:r w:rsidRPr="00797A85">
        <w:rPr>
          <w:rFonts w:asciiTheme="majorBidi" w:hAnsiTheme="majorBidi" w:cstheme="majorBidi"/>
          <w:szCs w:val="24"/>
        </w:rPr>
        <w:t>probabilitas</w:t>
      </w:r>
      <w:proofErr w:type="spellEnd"/>
      <w:r w:rsidRPr="00797A85">
        <w:rPr>
          <w:rFonts w:asciiTheme="majorBidi" w:hAnsiTheme="majorBidi" w:cstheme="majorBidi"/>
          <w:szCs w:val="24"/>
        </w:rPr>
        <w:t xml:space="preserve"> &lt; 0.05, Ho </w:t>
      </w:r>
      <w:proofErr w:type="spellStart"/>
      <w:r w:rsidRPr="00797A85">
        <w:rPr>
          <w:rFonts w:asciiTheme="majorBidi" w:hAnsiTheme="majorBidi" w:cstheme="majorBidi"/>
          <w:szCs w:val="24"/>
        </w:rPr>
        <w:t>ditolak</w:t>
      </w:r>
      <w:proofErr w:type="spellEnd"/>
      <w:r w:rsidRPr="00797A85">
        <w:rPr>
          <w:rFonts w:asciiTheme="majorBidi" w:hAnsiTheme="majorBidi" w:cstheme="majorBidi"/>
          <w:szCs w:val="24"/>
        </w:rPr>
        <w:t>.</w:t>
      </w:r>
      <w:proofErr w:type="gramEnd"/>
    </w:p>
    <w:p w:rsidR="00AD7B04" w:rsidRPr="00B14488" w:rsidRDefault="00AD7B04" w:rsidP="00AD7B04">
      <w:pPr>
        <w:tabs>
          <w:tab w:val="left" w:pos="1080"/>
          <w:tab w:val="left" w:pos="1260"/>
        </w:tabs>
        <w:spacing w:line="480" w:lineRule="auto"/>
        <w:rPr>
          <w:rFonts w:asciiTheme="majorBidi" w:hAnsiTheme="majorBidi" w:cstheme="majorBidi"/>
        </w:rPr>
      </w:pPr>
      <w:r>
        <w:rPr>
          <w:rFonts w:asciiTheme="majorBidi" w:hAnsiTheme="majorBidi" w:cstheme="majorBidi"/>
          <w:szCs w:val="24"/>
        </w:rPr>
        <w:tab/>
      </w:r>
      <w:proofErr w:type="spellStart"/>
      <w:proofErr w:type="gramStart"/>
      <w:r w:rsidRPr="00B14488">
        <w:rPr>
          <w:rFonts w:asciiTheme="majorBidi" w:hAnsiTheme="majorBidi" w:cstheme="majorBidi"/>
          <w:szCs w:val="24"/>
        </w:rPr>
        <w:t>Apabila</w:t>
      </w:r>
      <w:proofErr w:type="spellEnd"/>
      <w:r w:rsidRPr="00B14488">
        <w:rPr>
          <w:rFonts w:asciiTheme="majorBidi" w:hAnsiTheme="majorBidi" w:cstheme="majorBidi"/>
          <w:szCs w:val="24"/>
        </w:rPr>
        <w:t xml:space="preserve"> t </w:t>
      </w:r>
      <w:proofErr w:type="spellStart"/>
      <w:r w:rsidRPr="00B14488">
        <w:rPr>
          <w:rFonts w:asciiTheme="majorBidi" w:hAnsiTheme="majorBidi" w:cstheme="majorBidi"/>
          <w:szCs w:val="24"/>
        </w:rPr>
        <w:t>hitung</w:t>
      </w:r>
      <w:proofErr w:type="spellEnd"/>
      <w:r w:rsidRPr="00B14488">
        <w:rPr>
          <w:rFonts w:asciiTheme="majorBidi" w:hAnsiTheme="majorBidi" w:cstheme="majorBidi"/>
          <w:szCs w:val="24"/>
        </w:rPr>
        <w:t xml:space="preserve"> </w:t>
      </w:r>
      <w:proofErr w:type="spellStart"/>
      <w:r w:rsidRPr="00B14488">
        <w:rPr>
          <w:rFonts w:asciiTheme="majorBidi" w:hAnsiTheme="majorBidi" w:cstheme="majorBidi"/>
          <w:szCs w:val="24"/>
        </w:rPr>
        <w:t>memiliki</w:t>
      </w:r>
      <w:proofErr w:type="spellEnd"/>
      <w:r w:rsidRPr="00B14488">
        <w:rPr>
          <w:rFonts w:asciiTheme="majorBidi" w:hAnsiTheme="majorBidi" w:cstheme="majorBidi"/>
          <w:szCs w:val="24"/>
        </w:rPr>
        <w:t xml:space="preserve"> </w:t>
      </w:r>
      <w:proofErr w:type="spellStart"/>
      <w:r w:rsidRPr="00B14488">
        <w:rPr>
          <w:rFonts w:asciiTheme="majorBidi" w:hAnsiTheme="majorBidi" w:cstheme="majorBidi"/>
          <w:szCs w:val="24"/>
        </w:rPr>
        <w:t>nilai</w:t>
      </w:r>
      <w:proofErr w:type="spellEnd"/>
      <w:r w:rsidRPr="00B14488">
        <w:rPr>
          <w:rFonts w:asciiTheme="majorBidi" w:hAnsiTheme="majorBidi" w:cstheme="majorBidi"/>
          <w:szCs w:val="24"/>
        </w:rPr>
        <w:t xml:space="preserve"> ≥ 0.05 </w:t>
      </w:r>
      <w:proofErr w:type="spellStart"/>
      <w:r w:rsidRPr="00B14488">
        <w:rPr>
          <w:rFonts w:asciiTheme="majorBidi" w:hAnsiTheme="majorBidi" w:cstheme="majorBidi"/>
          <w:szCs w:val="24"/>
        </w:rPr>
        <w:t>maka</w:t>
      </w:r>
      <w:proofErr w:type="spellEnd"/>
      <w:r w:rsidRPr="00B14488">
        <w:rPr>
          <w:rFonts w:asciiTheme="majorBidi" w:hAnsiTheme="majorBidi" w:cstheme="majorBidi"/>
          <w:szCs w:val="24"/>
        </w:rPr>
        <w:t xml:space="preserve"> </w:t>
      </w:r>
      <w:proofErr w:type="spellStart"/>
      <w:r w:rsidRPr="00B14488">
        <w:rPr>
          <w:rFonts w:asciiTheme="majorBidi" w:hAnsiTheme="majorBidi" w:cstheme="majorBidi"/>
          <w:szCs w:val="24"/>
        </w:rPr>
        <w:t>tidak</w:t>
      </w:r>
      <w:proofErr w:type="spellEnd"/>
      <w:r w:rsidRPr="00B14488">
        <w:rPr>
          <w:rFonts w:asciiTheme="majorBidi" w:hAnsiTheme="majorBidi" w:cstheme="majorBidi"/>
          <w:szCs w:val="24"/>
        </w:rPr>
        <w:t xml:space="preserve"> </w:t>
      </w:r>
      <w:proofErr w:type="spellStart"/>
      <w:r w:rsidRPr="00B14488">
        <w:rPr>
          <w:rFonts w:asciiTheme="majorBidi" w:hAnsiTheme="majorBidi" w:cstheme="majorBidi"/>
          <w:szCs w:val="24"/>
        </w:rPr>
        <w:t>terdapat</w:t>
      </w:r>
      <w:proofErr w:type="spellEnd"/>
      <w:r w:rsidRPr="00B14488">
        <w:rPr>
          <w:rFonts w:asciiTheme="majorBidi" w:hAnsiTheme="majorBidi" w:cstheme="majorBidi"/>
          <w:szCs w:val="24"/>
        </w:rPr>
        <w:t xml:space="preserve"> </w:t>
      </w:r>
      <w:proofErr w:type="spellStart"/>
      <w:r w:rsidRPr="00B14488">
        <w:rPr>
          <w:rFonts w:asciiTheme="majorBidi" w:hAnsiTheme="majorBidi" w:cstheme="majorBidi"/>
          <w:szCs w:val="24"/>
        </w:rPr>
        <w:t>pengaruh</w:t>
      </w:r>
      <w:proofErr w:type="spellEnd"/>
      <w:r w:rsidRPr="00B14488">
        <w:rPr>
          <w:rFonts w:asciiTheme="majorBidi" w:hAnsiTheme="majorBidi" w:cstheme="majorBidi"/>
          <w:szCs w:val="24"/>
        </w:rPr>
        <w:t xml:space="preserve"> </w:t>
      </w:r>
      <w:proofErr w:type="spellStart"/>
      <w:r>
        <w:rPr>
          <w:rFonts w:asciiTheme="majorBidi" w:hAnsiTheme="majorBidi" w:cstheme="majorBidi"/>
          <w:szCs w:val="24"/>
        </w:rPr>
        <w:t>peran</w:t>
      </w:r>
      <w:proofErr w:type="spellEnd"/>
      <w:r>
        <w:rPr>
          <w:rFonts w:asciiTheme="majorBidi" w:hAnsiTheme="majorBidi" w:cstheme="majorBidi"/>
          <w:szCs w:val="24"/>
        </w:rPr>
        <w:t xml:space="preserve"> </w:t>
      </w:r>
      <w:proofErr w:type="spellStart"/>
      <w:r>
        <w:rPr>
          <w:rFonts w:asciiTheme="majorBidi" w:hAnsiTheme="majorBidi" w:cstheme="majorBidi"/>
          <w:szCs w:val="24"/>
        </w:rPr>
        <w:t>produk</w:t>
      </w:r>
      <w:proofErr w:type="spellEnd"/>
      <w:r>
        <w:rPr>
          <w:rFonts w:asciiTheme="majorBidi" w:hAnsiTheme="majorBidi" w:cstheme="majorBidi"/>
          <w:szCs w:val="24"/>
        </w:rPr>
        <w:t xml:space="preserve"> </w:t>
      </w:r>
      <w:proofErr w:type="spellStart"/>
      <w:r>
        <w:rPr>
          <w:rFonts w:asciiTheme="majorBidi" w:hAnsiTheme="majorBidi" w:cstheme="majorBidi"/>
          <w:szCs w:val="24"/>
        </w:rPr>
        <w:t>Prulink</w:t>
      </w:r>
      <w:proofErr w:type="spellEnd"/>
      <w:r>
        <w:rPr>
          <w:rFonts w:asciiTheme="majorBidi" w:hAnsiTheme="majorBidi" w:cstheme="majorBidi"/>
          <w:szCs w:val="24"/>
        </w:rPr>
        <w:t xml:space="preserve"> Assurance</w:t>
      </w:r>
      <w:r w:rsidRPr="00B14488">
        <w:rPr>
          <w:rFonts w:asciiTheme="majorBidi" w:hAnsiTheme="majorBidi" w:cstheme="majorBidi"/>
          <w:szCs w:val="24"/>
        </w:rPr>
        <w:t xml:space="preserve"> </w:t>
      </w:r>
      <w:proofErr w:type="spellStart"/>
      <w:r w:rsidRPr="00B14488">
        <w:rPr>
          <w:rFonts w:asciiTheme="majorBidi" w:hAnsiTheme="majorBidi" w:cstheme="majorBidi"/>
          <w:szCs w:val="24"/>
        </w:rPr>
        <w:t>terhadap</w:t>
      </w:r>
      <w:proofErr w:type="spellEnd"/>
      <w:r w:rsidRPr="00B14488">
        <w:rPr>
          <w:rFonts w:asciiTheme="majorBidi" w:hAnsiTheme="majorBidi" w:cstheme="majorBidi"/>
          <w:szCs w:val="24"/>
        </w:rPr>
        <w:t xml:space="preserve"> </w:t>
      </w:r>
      <w:proofErr w:type="spellStart"/>
      <w:r>
        <w:rPr>
          <w:rFonts w:asciiTheme="majorBidi" w:hAnsiTheme="majorBidi" w:cstheme="majorBidi"/>
          <w:szCs w:val="24"/>
        </w:rPr>
        <w:t>tingkat</w:t>
      </w:r>
      <w:proofErr w:type="spellEnd"/>
      <w:r>
        <w:rPr>
          <w:rFonts w:asciiTheme="majorBidi" w:hAnsiTheme="majorBidi" w:cstheme="majorBidi"/>
          <w:szCs w:val="24"/>
        </w:rPr>
        <w:t xml:space="preserve"> </w:t>
      </w:r>
      <w:proofErr w:type="spellStart"/>
      <w:r>
        <w:rPr>
          <w:rFonts w:asciiTheme="majorBidi" w:hAnsiTheme="majorBidi" w:cstheme="majorBidi"/>
          <w:szCs w:val="24"/>
        </w:rPr>
        <w:t>perkembangan</w:t>
      </w:r>
      <w:proofErr w:type="spellEnd"/>
      <w:r>
        <w:rPr>
          <w:rFonts w:asciiTheme="majorBidi" w:hAnsiTheme="majorBidi" w:cstheme="majorBidi"/>
          <w:szCs w:val="24"/>
        </w:rPr>
        <w:t xml:space="preserve"> </w:t>
      </w:r>
      <w:proofErr w:type="spellStart"/>
      <w:r>
        <w:rPr>
          <w:rFonts w:asciiTheme="majorBidi" w:hAnsiTheme="majorBidi" w:cstheme="majorBidi"/>
          <w:szCs w:val="24"/>
        </w:rPr>
        <w:t>usaha</w:t>
      </w:r>
      <w:proofErr w:type="spellEnd"/>
      <w:r w:rsidRPr="00B14488">
        <w:rPr>
          <w:rFonts w:asciiTheme="majorBidi" w:hAnsiTheme="majorBidi" w:cstheme="majorBidi"/>
          <w:szCs w:val="24"/>
        </w:rPr>
        <w:t xml:space="preserve">, </w:t>
      </w:r>
      <w:proofErr w:type="spellStart"/>
      <w:r w:rsidRPr="00B14488">
        <w:rPr>
          <w:rFonts w:asciiTheme="majorBidi" w:hAnsiTheme="majorBidi" w:cstheme="majorBidi"/>
          <w:szCs w:val="24"/>
        </w:rPr>
        <w:t>dan</w:t>
      </w:r>
      <w:proofErr w:type="spellEnd"/>
      <w:r w:rsidRPr="00B14488">
        <w:rPr>
          <w:rFonts w:asciiTheme="majorBidi" w:hAnsiTheme="majorBidi" w:cstheme="majorBidi"/>
          <w:szCs w:val="24"/>
        </w:rPr>
        <w:t xml:space="preserve"> </w:t>
      </w:r>
      <w:proofErr w:type="spellStart"/>
      <w:r w:rsidRPr="00B14488">
        <w:rPr>
          <w:rFonts w:asciiTheme="majorBidi" w:hAnsiTheme="majorBidi" w:cstheme="majorBidi"/>
          <w:szCs w:val="24"/>
        </w:rPr>
        <w:t>apabila</w:t>
      </w:r>
      <w:proofErr w:type="spellEnd"/>
      <w:r w:rsidRPr="00B14488">
        <w:rPr>
          <w:rFonts w:asciiTheme="majorBidi" w:hAnsiTheme="majorBidi" w:cstheme="majorBidi"/>
          <w:szCs w:val="24"/>
        </w:rPr>
        <w:t xml:space="preserve"> t </w:t>
      </w:r>
      <w:proofErr w:type="spellStart"/>
      <w:r w:rsidRPr="00B14488">
        <w:rPr>
          <w:rFonts w:asciiTheme="majorBidi" w:hAnsiTheme="majorBidi" w:cstheme="majorBidi"/>
          <w:szCs w:val="24"/>
        </w:rPr>
        <w:t>hitung</w:t>
      </w:r>
      <w:proofErr w:type="spellEnd"/>
      <w:r w:rsidRPr="00B14488">
        <w:rPr>
          <w:rFonts w:asciiTheme="majorBidi" w:hAnsiTheme="majorBidi" w:cstheme="majorBidi"/>
          <w:szCs w:val="24"/>
        </w:rPr>
        <w:t xml:space="preserve"> </w:t>
      </w:r>
      <w:proofErr w:type="spellStart"/>
      <w:r w:rsidRPr="00B14488">
        <w:rPr>
          <w:rFonts w:asciiTheme="majorBidi" w:hAnsiTheme="majorBidi" w:cstheme="majorBidi"/>
          <w:szCs w:val="24"/>
        </w:rPr>
        <w:t>memiliki</w:t>
      </w:r>
      <w:proofErr w:type="spellEnd"/>
      <w:r w:rsidRPr="00B14488">
        <w:rPr>
          <w:rFonts w:asciiTheme="majorBidi" w:hAnsiTheme="majorBidi" w:cstheme="majorBidi"/>
          <w:szCs w:val="24"/>
        </w:rPr>
        <w:t xml:space="preserve"> </w:t>
      </w:r>
      <w:proofErr w:type="spellStart"/>
      <w:r w:rsidRPr="00B14488">
        <w:rPr>
          <w:rFonts w:asciiTheme="majorBidi" w:hAnsiTheme="majorBidi" w:cstheme="majorBidi"/>
          <w:szCs w:val="24"/>
        </w:rPr>
        <w:t>nilai</w:t>
      </w:r>
      <w:proofErr w:type="spellEnd"/>
      <w:r w:rsidRPr="00B14488">
        <w:rPr>
          <w:rFonts w:asciiTheme="majorBidi" w:hAnsiTheme="majorBidi" w:cstheme="majorBidi"/>
          <w:szCs w:val="24"/>
        </w:rPr>
        <w:t xml:space="preserve"> &lt; 0.05 </w:t>
      </w:r>
      <w:proofErr w:type="spellStart"/>
      <w:r w:rsidRPr="00B14488">
        <w:rPr>
          <w:rFonts w:asciiTheme="majorBidi" w:hAnsiTheme="majorBidi" w:cstheme="majorBidi"/>
          <w:szCs w:val="24"/>
        </w:rPr>
        <w:t>maka</w:t>
      </w:r>
      <w:proofErr w:type="spellEnd"/>
      <w:r w:rsidRPr="00B14488">
        <w:rPr>
          <w:rFonts w:asciiTheme="majorBidi" w:hAnsiTheme="majorBidi" w:cstheme="majorBidi"/>
          <w:szCs w:val="24"/>
        </w:rPr>
        <w:t xml:space="preserve"> </w:t>
      </w:r>
      <w:proofErr w:type="spellStart"/>
      <w:r w:rsidRPr="00B14488">
        <w:rPr>
          <w:rFonts w:asciiTheme="majorBidi" w:hAnsiTheme="majorBidi" w:cstheme="majorBidi"/>
          <w:szCs w:val="24"/>
        </w:rPr>
        <w:t>terdapat</w:t>
      </w:r>
      <w:proofErr w:type="spellEnd"/>
      <w:r w:rsidRPr="00B14488">
        <w:rPr>
          <w:rFonts w:asciiTheme="majorBidi" w:hAnsiTheme="majorBidi" w:cstheme="majorBidi"/>
          <w:szCs w:val="24"/>
        </w:rPr>
        <w:t xml:space="preserve"> </w:t>
      </w:r>
      <w:proofErr w:type="spellStart"/>
      <w:r w:rsidRPr="00B14488">
        <w:rPr>
          <w:rFonts w:asciiTheme="majorBidi" w:hAnsiTheme="majorBidi" w:cstheme="majorBidi"/>
          <w:szCs w:val="24"/>
        </w:rPr>
        <w:t>pengaruh</w:t>
      </w:r>
      <w:proofErr w:type="spellEnd"/>
      <w:r w:rsidRPr="00B14488">
        <w:rPr>
          <w:rFonts w:asciiTheme="majorBidi" w:hAnsiTheme="majorBidi" w:cstheme="majorBidi"/>
          <w:szCs w:val="24"/>
        </w:rPr>
        <w:t xml:space="preserve"> </w:t>
      </w:r>
      <w:proofErr w:type="spellStart"/>
      <w:r>
        <w:rPr>
          <w:rFonts w:asciiTheme="majorBidi" w:hAnsiTheme="majorBidi" w:cstheme="majorBidi"/>
          <w:szCs w:val="24"/>
        </w:rPr>
        <w:t>peran</w:t>
      </w:r>
      <w:proofErr w:type="spellEnd"/>
      <w:r>
        <w:rPr>
          <w:rFonts w:asciiTheme="majorBidi" w:hAnsiTheme="majorBidi" w:cstheme="majorBidi"/>
          <w:szCs w:val="24"/>
        </w:rPr>
        <w:t xml:space="preserve"> </w:t>
      </w:r>
      <w:proofErr w:type="spellStart"/>
      <w:r>
        <w:rPr>
          <w:rFonts w:asciiTheme="majorBidi" w:hAnsiTheme="majorBidi" w:cstheme="majorBidi"/>
          <w:szCs w:val="24"/>
        </w:rPr>
        <w:t>produk</w:t>
      </w:r>
      <w:proofErr w:type="spellEnd"/>
      <w:r>
        <w:rPr>
          <w:rFonts w:asciiTheme="majorBidi" w:hAnsiTheme="majorBidi" w:cstheme="majorBidi"/>
          <w:szCs w:val="24"/>
        </w:rPr>
        <w:t xml:space="preserve"> </w:t>
      </w:r>
      <w:proofErr w:type="spellStart"/>
      <w:r>
        <w:rPr>
          <w:rFonts w:asciiTheme="majorBidi" w:hAnsiTheme="majorBidi" w:cstheme="majorBidi"/>
          <w:szCs w:val="24"/>
        </w:rPr>
        <w:t>Prulink</w:t>
      </w:r>
      <w:proofErr w:type="spellEnd"/>
      <w:r>
        <w:rPr>
          <w:rFonts w:asciiTheme="majorBidi" w:hAnsiTheme="majorBidi" w:cstheme="majorBidi"/>
          <w:szCs w:val="24"/>
        </w:rPr>
        <w:t xml:space="preserve"> Assurance</w:t>
      </w:r>
      <w:r w:rsidRPr="00B14488">
        <w:rPr>
          <w:rFonts w:asciiTheme="majorBidi" w:hAnsiTheme="majorBidi" w:cstheme="majorBidi"/>
          <w:szCs w:val="24"/>
        </w:rPr>
        <w:t xml:space="preserve"> </w:t>
      </w:r>
      <w:proofErr w:type="spellStart"/>
      <w:r w:rsidRPr="00B14488">
        <w:rPr>
          <w:rFonts w:asciiTheme="majorBidi" w:hAnsiTheme="majorBidi" w:cstheme="majorBidi"/>
          <w:szCs w:val="24"/>
        </w:rPr>
        <w:t>terhadap</w:t>
      </w:r>
      <w:proofErr w:type="spellEnd"/>
      <w:r w:rsidRPr="00B14488">
        <w:rPr>
          <w:rFonts w:asciiTheme="majorBidi" w:hAnsiTheme="majorBidi" w:cstheme="majorBidi"/>
          <w:szCs w:val="24"/>
        </w:rPr>
        <w:t xml:space="preserve"> </w:t>
      </w:r>
      <w:proofErr w:type="spellStart"/>
      <w:r>
        <w:rPr>
          <w:rFonts w:asciiTheme="majorBidi" w:hAnsiTheme="majorBidi" w:cstheme="majorBidi"/>
          <w:szCs w:val="24"/>
        </w:rPr>
        <w:t>tingkat</w:t>
      </w:r>
      <w:proofErr w:type="spellEnd"/>
      <w:r>
        <w:rPr>
          <w:rFonts w:asciiTheme="majorBidi" w:hAnsiTheme="majorBidi" w:cstheme="majorBidi"/>
          <w:szCs w:val="24"/>
        </w:rPr>
        <w:t xml:space="preserve"> </w:t>
      </w:r>
      <w:proofErr w:type="spellStart"/>
      <w:r>
        <w:rPr>
          <w:rFonts w:asciiTheme="majorBidi" w:hAnsiTheme="majorBidi" w:cstheme="majorBidi"/>
          <w:szCs w:val="24"/>
        </w:rPr>
        <w:t>perkembangan</w:t>
      </w:r>
      <w:proofErr w:type="spellEnd"/>
      <w:r>
        <w:rPr>
          <w:rFonts w:asciiTheme="majorBidi" w:hAnsiTheme="majorBidi" w:cstheme="majorBidi"/>
          <w:szCs w:val="24"/>
        </w:rPr>
        <w:t xml:space="preserve"> </w:t>
      </w:r>
      <w:proofErr w:type="spellStart"/>
      <w:r>
        <w:rPr>
          <w:rFonts w:asciiTheme="majorBidi" w:hAnsiTheme="majorBidi" w:cstheme="majorBidi"/>
          <w:szCs w:val="24"/>
        </w:rPr>
        <w:t>usaha</w:t>
      </w:r>
      <w:proofErr w:type="spellEnd"/>
      <w:r w:rsidRPr="00B14488">
        <w:rPr>
          <w:rFonts w:asciiTheme="majorBidi" w:hAnsiTheme="majorBidi" w:cstheme="majorBidi"/>
          <w:szCs w:val="24"/>
        </w:rPr>
        <w:t>.</w:t>
      </w:r>
      <w:proofErr w:type="gramEnd"/>
    </w:p>
    <w:p w:rsidR="00AD7B04" w:rsidRPr="00B14488" w:rsidRDefault="00AD7B04" w:rsidP="00AD7B04">
      <w:pPr>
        <w:spacing w:line="480" w:lineRule="auto"/>
        <w:rPr>
          <w:rFonts w:asciiTheme="majorBidi" w:hAnsiTheme="majorBidi" w:cstheme="majorBidi"/>
          <w:szCs w:val="24"/>
        </w:rPr>
      </w:pPr>
      <w:proofErr w:type="spellStart"/>
      <w:proofErr w:type="gramStart"/>
      <w:r>
        <w:rPr>
          <w:rFonts w:asciiTheme="majorBidi" w:hAnsiTheme="majorBidi" w:cstheme="majorBidi"/>
          <w:szCs w:val="24"/>
        </w:rPr>
        <w:lastRenderedPageBreak/>
        <w:t>Berdasarkan</w:t>
      </w:r>
      <w:proofErr w:type="spellEnd"/>
      <w:r>
        <w:rPr>
          <w:rFonts w:asciiTheme="majorBidi" w:hAnsiTheme="majorBidi" w:cstheme="majorBidi"/>
          <w:szCs w:val="24"/>
        </w:rPr>
        <w:t xml:space="preserve"> </w:t>
      </w:r>
      <w:proofErr w:type="spellStart"/>
      <w:r>
        <w:rPr>
          <w:rFonts w:asciiTheme="majorBidi" w:hAnsiTheme="majorBidi" w:cstheme="majorBidi"/>
          <w:szCs w:val="24"/>
        </w:rPr>
        <w:t>grafik</w:t>
      </w:r>
      <w:proofErr w:type="spellEnd"/>
      <w:r>
        <w:rPr>
          <w:rFonts w:asciiTheme="majorBidi" w:hAnsiTheme="majorBidi" w:cstheme="majorBidi"/>
          <w:szCs w:val="24"/>
        </w:rPr>
        <w:t xml:space="preserve"> </w:t>
      </w:r>
      <w:proofErr w:type="spellStart"/>
      <w:r>
        <w:rPr>
          <w:rFonts w:asciiTheme="majorBidi" w:hAnsiTheme="majorBidi" w:cstheme="majorBidi"/>
          <w:szCs w:val="24"/>
        </w:rPr>
        <w:t>kurva</w:t>
      </w:r>
      <w:proofErr w:type="spellEnd"/>
      <w:r>
        <w:rPr>
          <w:rFonts w:asciiTheme="majorBidi" w:hAnsiTheme="majorBidi" w:cstheme="majorBidi"/>
          <w:szCs w:val="24"/>
        </w:rPr>
        <w:t xml:space="preserve"> di </w:t>
      </w:r>
      <w:proofErr w:type="spellStart"/>
      <w:r>
        <w:rPr>
          <w:rFonts w:asciiTheme="majorBidi" w:hAnsiTheme="majorBidi" w:cstheme="majorBidi"/>
          <w:szCs w:val="24"/>
        </w:rPr>
        <w:t>atas</w:t>
      </w:r>
      <w:proofErr w:type="spellEnd"/>
      <w:r>
        <w:rPr>
          <w:rFonts w:asciiTheme="majorBidi" w:hAnsiTheme="majorBidi" w:cstheme="majorBidi"/>
          <w:szCs w:val="24"/>
        </w:rPr>
        <w:t>,</w:t>
      </w:r>
      <w:r w:rsidRPr="00277E2E">
        <w:rPr>
          <w:rFonts w:asciiTheme="majorBidi" w:hAnsiTheme="majorBidi" w:cstheme="majorBidi"/>
          <w:szCs w:val="24"/>
        </w:rPr>
        <w:t xml:space="preserve"> t </w:t>
      </w:r>
      <w:proofErr w:type="spellStart"/>
      <w:r w:rsidRPr="00277E2E">
        <w:rPr>
          <w:rFonts w:asciiTheme="majorBidi" w:hAnsiTheme="majorBidi" w:cstheme="majorBidi"/>
          <w:szCs w:val="24"/>
        </w:rPr>
        <w:t>hitung</w:t>
      </w:r>
      <w:proofErr w:type="spellEnd"/>
      <w:r w:rsidRPr="00277E2E">
        <w:rPr>
          <w:rFonts w:asciiTheme="majorBidi" w:hAnsiTheme="majorBidi" w:cstheme="majorBidi"/>
          <w:szCs w:val="24"/>
        </w:rPr>
        <w:t xml:space="preserve"> </w:t>
      </w:r>
      <w:proofErr w:type="spellStart"/>
      <w:r w:rsidRPr="00277E2E">
        <w:rPr>
          <w:rFonts w:asciiTheme="majorBidi" w:hAnsiTheme="majorBidi" w:cstheme="majorBidi"/>
          <w:szCs w:val="24"/>
        </w:rPr>
        <w:t>berada</w:t>
      </w:r>
      <w:proofErr w:type="spellEnd"/>
      <w:r w:rsidRPr="00277E2E">
        <w:rPr>
          <w:rFonts w:asciiTheme="majorBidi" w:hAnsiTheme="majorBidi" w:cstheme="majorBidi"/>
          <w:szCs w:val="24"/>
        </w:rPr>
        <w:t xml:space="preserve"> </w:t>
      </w:r>
      <w:proofErr w:type="spellStart"/>
      <w:r w:rsidRPr="00277E2E">
        <w:rPr>
          <w:rFonts w:asciiTheme="majorBidi" w:hAnsiTheme="majorBidi" w:cstheme="majorBidi"/>
          <w:szCs w:val="24"/>
        </w:rPr>
        <w:t>pada</w:t>
      </w:r>
      <w:proofErr w:type="spellEnd"/>
      <w:r w:rsidRPr="00277E2E">
        <w:rPr>
          <w:rFonts w:asciiTheme="majorBidi" w:hAnsiTheme="majorBidi" w:cstheme="majorBidi"/>
          <w:szCs w:val="24"/>
        </w:rPr>
        <w:t xml:space="preserve"> </w:t>
      </w:r>
      <w:proofErr w:type="spellStart"/>
      <w:r w:rsidRPr="00277E2E">
        <w:rPr>
          <w:rFonts w:asciiTheme="majorBidi" w:hAnsiTheme="majorBidi" w:cstheme="majorBidi"/>
          <w:szCs w:val="24"/>
        </w:rPr>
        <w:t>daerah</w:t>
      </w:r>
      <w:proofErr w:type="spellEnd"/>
      <w:r w:rsidRPr="00277E2E">
        <w:rPr>
          <w:rFonts w:asciiTheme="majorBidi" w:hAnsiTheme="majorBidi" w:cstheme="majorBidi"/>
          <w:szCs w:val="24"/>
        </w:rPr>
        <w:t xml:space="preserve"> </w:t>
      </w:r>
      <w:proofErr w:type="spellStart"/>
      <w:r w:rsidRPr="00277E2E">
        <w:rPr>
          <w:rFonts w:asciiTheme="majorBidi" w:hAnsiTheme="majorBidi" w:cstheme="majorBidi"/>
          <w:szCs w:val="24"/>
        </w:rPr>
        <w:t>pen</w:t>
      </w:r>
      <w:r>
        <w:rPr>
          <w:rFonts w:asciiTheme="majorBidi" w:hAnsiTheme="majorBidi" w:cstheme="majorBidi"/>
          <w:szCs w:val="24"/>
        </w:rPr>
        <w:t>olakan</w:t>
      </w:r>
      <w:proofErr w:type="spellEnd"/>
      <w:r w:rsidRPr="00277E2E">
        <w:rPr>
          <w:rFonts w:asciiTheme="majorBidi" w:hAnsiTheme="majorBidi" w:cstheme="majorBidi"/>
          <w:szCs w:val="24"/>
        </w:rPr>
        <w:t xml:space="preserve"> Ho yang </w:t>
      </w:r>
      <w:proofErr w:type="spellStart"/>
      <w:r w:rsidRPr="00277E2E">
        <w:rPr>
          <w:rFonts w:asciiTheme="majorBidi" w:hAnsiTheme="majorBidi" w:cstheme="majorBidi"/>
          <w:szCs w:val="24"/>
        </w:rPr>
        <w:t>artinya</w:t>
      </w:r>
      <w:proofErr w:type="spellEnd"/>
      <w:r w:rsidRPr="00277E2E">
        <w:rPr>
          <w:rFonts w:asciiTheme="majorBidi" w:hAnsiTheme="majorBidi" w:cstheme="majorBidi"/>
          <w:szCs w:val="24"/>
        </w:rPr>
        <w:t xml:space="preserve"> </w:t>
      </w:r>
      <w:proofErr w:type="spellStart"/>
      <w:r w:rsidRPr="00277E2E">
        <w:rPr>
          <w:rFonts w:asciiTheme="majorBidi" w:hAnsiTheme="majorBidi" w:cstheme="majorBidi"/>
          <w:szCs w:val="24"/>
        </w:rPr>
        <w:t>terdapat</w:t>
      </w:r>
      <w:proofErr w:type="spellEnd"/>
      <w:r w:rsidRPr="00277E2E">
        <w:rPr>
          <w:rFonts w:asciiTheme="majorBidi" w:hAnsiTheme="majorBidi" w:cstheme="majorBidi"/>
          <w:szCs w:val="24"/>
        </w:rPr>
        <w:t xml:space="preserve"> </w:t>
      </w:r>
      <w:proofErr w:type="spellStart"/>
      <w:r>
        <w:rPr>
          <w:rFonts w:asciiTheme="majorBidi" w:hAnsiTheme="majorBidi" w:cstheme="majorBidi"/>
          <w:szCs w:val="24"/>
        </w:rPr>
        <w:t>pengaruh</w:t>
      </w:r>
      <w:proofErr w:type="spellEnd"/>
      <w:r>
        <w:rPr>
          <w:rFonts w:asciiTheme="majorBidi" w:hAnsiTheme="majorBidi" w:cstheme="majorBidi"/>
          <w:szCs w:val="24"/>
        </w:rPr>
        <w:t xml:space="preserve"> </w:t>
      </w:r>
      <w:proofErr w:type="spellStart"/>
      <w:r>
        <w:rPr>
          <w:rFonts w:asciiTheme="majorBidi" w:hAnsiTheme="majorBidi" w:cstheme="majorBidi"/>
          <w:szCs w:val="24"/>
        </w:rPr>
        <w:t>peran</w:t>
      </w:r>
      <w:proofErr w:type="spellEnd"/>
      <w:r>
        <w:rPr>
          <w:rFonts w:asciiTheme="majorBidi" w:hAnsiTheme="majorBidi" w:cstheme="majorBidi"/>
          <w:szCs w:val="24"/>
        </w:rPr>
        <w:t xml:space="preserve"> </w:t>
      </w:r>
      <w:proofErr w:type="spellStart"/>
      <w:r>
        <w:rPr>
          <w:rFonts w:asciiTheme="majorBidi" w:hAnsiTheme="majorBidi" w:cstheme="majorBidi"/>
          <w:szCs w:val="24"/>
        </w:rPr>
        <w:t>produk</w:t>
      </w:r>
      <w:proofErr w:type="spellEnd"/>
      <w:r>
        <w:rPr>
          <w:rFonts w:asciiTheme="majorBidi" w:hAnsiTheme="majorBidi" w:cstheme="majorBidi"/>
          <w:szCs w:val="24"/>
        </w:rPr>
        <w:t xml:space="preserve"> </w:t>
      </w:r>
      <w:proofErr w:type="spellStart"/>
      <w:r>
        <w:rPr>
          <w:rFonts w:asciiTheme="majorBidi" w:hAnsiTheme="majorBidi" w:cstheme="majorBidi"/>
          <w:szCs w:val="24"/>
        </w:rPr>
        <w:t>Prulink</w:t>
      </w:r>
      <w:proofErr w:type="spellEnd"/>
      <w:r>
        <w:rPr>
          <w:rFonts w:asciiTheme="majorBidi" w:hAnsiTheme="majorBidi" w:cstheme="majorBidi"/>
          <w:szCs w:val="24"/>
        </w:rPr>
        <w:t xml:space="preserve"> Assurance </w:t>
      </w:r>
      <w:proofErr w:type="spellStart"/>
      <w:r>
        <w:rPr>
          <w:rFonts w:asciiTheme="majorBidi" w:hAnsiTheme="majorBidi" w:cstheme="majorBidi"/>
          <w:szCs w:val="24"/>
        </w:rPr>
        <w:t>terhadap</w:t>
      </w:r>
      <w:proofErr w:type="spellEnd"/>
      <w:r>
        <w:rPr>
          <w:rFonts w:asciiTheme="majorBidi" w:hAnsiTheme="majorBidi" w:cstheme="majorBidi"/>
          <w:szCs w:val="24"/>
        </w:rPr>
        <w:t xml:space="preserve"> </w:t>
      </w:r>
      <w:proofErr w:type="spellStart"/>
      <w:r>
        <w:rPr>
          <w:rFonts w:asciiTheme="majorBidi" w:hAnsiTheme="majorBidi" w:cstheme="majorBidi"/>
          <w:szCs w:val="24"/>
        </w:rPr>
        <w:t>tingkat</w:t>
      </w:r>
      <w:proofErr w:type="spellEnd"/>
      <w:r>
        <w:rPr>
          <w:rFonts w:asciiTheme="majorBidi" w:hAnsiTheme="majorBidi" w:cstheme="majorBidi"/>
          <w:szCs w:val="24"/>
        </w:rPr>
        <w:t xml:space="preserve"> </w:t>
      </w:r>
      <w:proofErr w:type="spellStart"/>
      <w:r>
        <w:rPr>
          <w:rFonts w:asciiTheme="majorBidi" w:hAnsiTheme="majorBidi" w:cstheme="majorBidi"/>
          <w:szCs w:val="24"/>
        </w:rPr>
        <w:t>perkembangan</w:t>
      </w:r>
      <w:proofErr w:type="spellEnd"/>
      <w:r>
        <w:rPr>
          <w:rFonts w:asciiTheme="majorBidi" w:hAnsiTheme="majorBidi" w:cstheme="majorBidi"/>
          <w:szCs w:val="24"/>
        </w:rPr>
        <w:t xml:space="preserve"> </w:t>
      </w:r>
      <w:proofErr w:type="spellStart"/>
      <w:r>
        <w:rPr>
          <w:rFonts w:asciiTheme="majorBidi" w:hAnsiTheme="majorBidi" w:cstheme="majorBidi"/>
          <w:szCs w:val="24"/>
        </w:rPr>
        <w:t>usahapara</w:t>
      </w:r>
      <w:proofErr w:type="spellEnd"/>
      <w:r>
        <w:rPr>
          <w:rFonts w:asciiTheme="majorBidi" w:hAnsiTheme="majorBidi" w:cstheme="majorBidi"/>
          <w:szCs w:val="24"/>
        </w:rPr>
        <w:t xml:space="preserve"> </w:t>
      </w:r>
      <w:proofErr w:type="spellStart"/>
      <w:r>
        <w:rPr>
          <w:rFonts w:asciiTheme="majorBidi" w:hAnsiTheme="majorBidi" w:cstheme="majorBidi"/>
          <w:szCs w:val="24"/>
        </w:rPr>
        <w:t>pedagang</w:t>
      </w:r>
      <w:proofErr w:type="spellEnd"/>
      <w:r>
        <w:rPr>
          <w:rFonts w:asciiTheme="majorBidi" w:hAnsiTheme="majorBidi" w:cstheme="majorBidi"/>
          <w:szCs w:val="24"/>
        </w:rPr>
        <w:t xml:space="preserve"> di </w:t>
      </w:r>
      <w:proofErr w:type="spellStart"/>
      <w:r>
        <w:rPr>
          <w:rFonts w:asciiTheme="majorBidi" w:hAnsiTheme="majorBidi" w:cstheme="majorBidi"/>
          <w:szCs w:val="24"/>
        </w:rPr>
        <w:t>Pasar</w:t>
      </w:r>
      <w:proofErr w:type="spellEnd"/>
      <w:r>
        <w:rPr>
          <w:rFonts w:asciiTheme="majorBidi" w:hAnsiTheme="majorBidi" w:cstheme="majorBidi"/>
          <w:szCs w:val="24"/>
        </w:rPr>
        <w:t xml:space="preserve"> </w:t>
      </w:r>
      <w:proofErr w:type="spellStart"/>
      <w:r>
        <w:rPr>
          <w:rFonts w:asciiTheme="majorBidi" w:hAnsiTheme="majorBidi" w:cstheme="majorBidi"/>
          <w:szCs w:val="24"/>
        </w:rPr>
        <w:t>Batujajar</w:t>
      </w:r>
      <w:proofErr w:type="spellEnd"/>
      <w:r>
        <w:rPr>
          <w:rFonts w:asciiTheme="majorBidi" w:hAnsiTheme="majorBidi" w:cstheme="majorBidi"/>
          <w:szCs w:val="24"/>
        </w:rPr>
        <w:t>.</w:t>
      </w:r>
      <w:proofErr w:type="gramEnd"/>
    </w:p>
    <w:p w:rsidR="00AD7B04" w:rsidRPr="00987845" w:rsidRDefault="00AD7B04" w:rsidP="000B751F">
      <w:pPr>
        <w:spacing w:line="480" w:lineRule="auto"/>
        <w:ind w:firstLine="0"/>
        <w:rPr>
          <w:rFonts w:asciiTheme="majorBidi" w:hAnsiTheme="majorBidi" w:cstheme="majorBidi"/>
          <w:szCs w:val="24"/>
          <w:lang w:val="sv-SE"/>
        </w:rPr>
      </w:pPr>
      <w:r w:rsidRPr="00987845">
        <w:rPr>
          <w:rFonts w:asciiTheme="majorBidi" w:hAnsiTheme="majorBidi" w:cstheme="majorBidi"/>
          <w:szCs w:val="24"/>
          <w:lang w:val="sv-SE"/>
        </w:rPr>
        <w:t>Hasil pehitungan besar hubungan serta pengaruh dapat dilihat pada tabel berikut :</w:t>
      </w:r>
    </w:p>
    <w:p w:rsidR="00AD7B04" w:rsidRPr="00987845" w:rsidRDefault="00AD7B04" w:rsidP="00AD7B04">
      <w:pPr>
        <w:jc w:val="center"/>
        <w:rPr>
          <w:rFonts w:asciiTheme="majorBidi" w:hAnsiTheme="majorBidi" w:cstheme="majorBidi"/>
          <w:b/>
          <w:szCs w:val="24"/>
        </w:rPr>
      </w:pPr>
      <w:r w:rsidRPr="00987845">
        <w:rPr>
          <w:rFonts w:asciiTheme="majorBidi" w:hAnsiTheme="majorBidi" w:cstheme="majorBidi"/>
          <w:b/>
          <w:szCs w:val="24"/>
          <w:lang w:val="sv-SE"/>
        </w:rPr>
        <w:t>Tabel 4.</w:t>
      </w:r>
      <w:r>
        <w:rPr>
          <w:rFonts w:asciiTheme="majorBidi" w:hAnsiTheme="majorBidi" w:cstheme="majorBidi"/>
          <w:b/>
          <w:szCs w:val="24"/>
        </w:rPr>
        <w:t>11</w:t>
      </w:r>
    </w:p>
    <w:p w:rsidR="00AD7B04" w:rsidRDefault="00AD7B04" w:rsidP="00AD7B04">
      <w:pPr>
        <w:jc w:val="center"/>
        <w:rPr>
          <w:rFonts w:asciiTheme="majorBidi" w:hAnsiTheme="majorBidi" w:cstheme="majorBidi"/>
          <w:b/>
          <w:szCs w:val="24"/>
        </w:rPr>
      </w:pPr>
      <w:r w:rsidRPr="00987845">
        <w:rPr>
          <w:rFonts w:asciiTheme="majorBidi" w:hAnsiTheme="majorBidi" w:cstheme="majorBidi"/>
          <w:b/>
          <w:szCs w:val="24"/>
          <w:lang w:val="sv-SE"/>
        </w:rPr>
        <w:t>Hasil Koefisien Determinasi</w:t>
      </w:r>
    </w:p>
    <w:p w:rsidR="00AD7B04" w:rsidRPr="00987845" w:rsidRDefault="00AD7B04" w:rsidP="00AD7B04">
      <w:pPr>
        <w:jc w:val="center"/>
        <w:rPr>
          <w:b/>
        </w:rPr>
      </w:pPr>
    </w:p>
    <w:tbl>
      <w:tblPr>
        <w:tblW w:w="59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2"/>
        <w:gridCol w:w="1057"/>
        <w:gridCol w:w="1128"/>
        <w:gridCol w:w="1525"/>
        <w:gridCol w:w="1526"/>
      </w:tblGrid>
      <w:tr w:rsidR="00AD7B04" w:rsidRPr="00722D8C" w:rsidTr="00BF4188">
        <w:trPr>
          <w:cantSplit/>
          <w:trHeight w:val="320"/>
          <w:tblHeader/>
          <w:jc w:val="center"/>
        </w:trPr>
        <w:tc>
          <w:tcPr>
            <w:tcW w:w="5998" w:type="dxa"/>
            <w:gridSpan w:val="5"/>
            <w:tcBorders>
              <w:top w:val="nil"/>
              <w:left w:val="nil"/>
              <w:bottom w:val="nil"/>
              <w:right w:val="nil"/>
            </w:tcBorders>
            <w:shd w:val="clear" w:color="auto" w:fill="FFFFFF"/>
            <w:tcMar>
              <w:top w:w="30" w:type="dxa"/>
              <w:left w:w="30" w:type="dxa"/>
              <w:bottom w:w="30" w:type="dxa"/>
              <w:right w:w="30" w:type="dxa"/>
            </w:tcMar>
            <w:vAlign w:val="center"/>
          </w:tcPr>
          <w:p w:rsidR="00AD7B04" w:rsidRPr="00722D8C" w:rsidRDefault="00AD7B04" w:rsidP="00BF4188">
            <w:pPr>
              <w:autoSpaceDE w:val="0"/>
              <w:autoSpaceDN w:val="0"/>
              <w:adjustRightInd w:val="0"/>
              <w:jc w:val="center"/>
              <w:rPr>
                <w:rFonts w:asciiTheme="minorBidi" w:hAnsiTheme="minorBidi"/>
                <w:color w:val="000000"/>
                <w:sz w:val="18"/>
                <w:szCs w:val="18"/>
              </w:rPr>
            </w:pPr>
            <w:r w:rsidRPr="00722D8C">
              <w:rPr>
                <w:rFonts w:asciiTheme="minorBidi" w:hAnsiTheme="minorBidi"/>
                <w:b/>
                <w:bCs/>
                <w:color w:val="000000"/>
                <w:sz w:val="18"/>
                <w:szCs w:val="18"/>
              </w:rPr>
              <w:t xml:space="preserve">Model </w:t>
            </w:r>
            <w:proofErr w:type="spellStart"/>
            <w:r w:rsidRPr="00722D8C">
              <w:rPr>
                <w:rFonts w:asciiTheme="minorBidi" w:hAnsiTheme="minorBidi"/>
                <w:b/>
                <w:bCs/>
                <w:color w:val="000000"/>
                <w:sz w:val="18"/>
                <w:szCs w:val="18"/>
              </w:rPr>
              <w:t>Summary</w:t>
            </w:r>
            <w:r w:rsidRPr="00722D8C">
              <w:rPr>
                <w:rFonts w:asciiTheme="minorBidi" w:hAnsiTheme="minorBidi"/>
                <w:b/>
                <w:bCs/>
                <w:color w:val="000000"/>
                <w:sz w:val="18"/>
                <w:szCs w:val="18"/>
                <w:vertAlign w:val="superscript"/>
              </w:rPr>
              <w:t>b</w:t>
            </w:r>
            <w:proofErr w:type="spellEnd"/>
          </w:p>
        </w:tc>
      </w:tr>
      <w:tr w:rsidR="00AD7B04" w:rsidRPr="00722D8C" w:rsidTr="00BF4188">
        <w:trPr>
          <w:cantSplit/>
          <w:trHeight w:val="613"/>
          <w:tblHeader/>
          <w:jc w:val="center"/>
        </w:trPr>
        <w:tc>
          <w:tcPr>
            <w:tcW w:w="76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7B04" w:rsidRPr="00722D8C" w:rsidRDefault="00AD7B04" w:rsidP="00BF4188">
            <w:pPr>
              <w:autoSpaceDE w:val="0"/>
              <w:autoSpaceDN w:val="0"/>
              <w:adjustRightInd w:val="0"/>
              <w:rPr>
                <w:rFonts w:asciiTheme="minorBidi" w:hAnsiTheme="minorBidi"/>
                <w:color w:val="000000"/>
                <w:sz w:val="18"/>
                <w:szCs w:val="18"/>
              </w:rPr>
            </w:pPr>
            <w:r w:rsidRPr="00722D8C">
              <w:rPr>
                <w:rFonts w:asciiTheme="minorBidi" w:hAnsiTheme="minorBidi"/>
                <w:color w:val="000000"/>
                <w:sz w:val="18"/>
                <w:szCs w:val="18"/>
              </w:rPr>
              <w:t>Model</w:t>
            </w:r>
          </w:p>
        </w:tc>
        <w:tc>
          <w:tcPr>
            <w:tcW w:w="1057"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D7B04" w:rsidRPr="00722D8C" w:rsidRDefault="00AD7B04" w:rsidP="00BF4188">
            <w:pPr>
              <w:autoSpaceDE w:val="0"/>
              <w:autoSpaceDN w:val="0"/>
              <w:adjustRightInd w:val="0"/>
              <w:jc w:val="center"/>
              <w:rPr>
                <w:rFonts w:asciiTheme="minorBidi" w:hAnsiTheme="minorBidi"/>
                <w:color w:val="000000"/>
                <w:sz w:val="18"/>
                <w:szCs w:val="18"/>
              </w:rPr>
            </w:pPr>
            <w:r w:rsidRPr="00722D8C">
              <w:rPr>
                <w:rFonts w:asciiTheme="minorBidi" w:hAnsiTheme="minorBidi"/>
                <w:color w:val="000000"/>
                <w:sz w:val="18"/>
                <w:szCs w:val="18"/>
              </w:rPr>
              <w:t>R</w:t>
            </w:r>
          </w:p>
        </w:tc>
        <w:tc>
          <w:tcPr>
            <w:tcW w:w="112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D7B04" w:rsidRPr="00722D8C" w:rsidRDefault="00AD7B04" w:rsidP="00BF4188">
            <w:pPr>
              <w:autoSpaceDE w:val="0"/>
              <w:autoSpaceDN w:val="0"/>
              <w:adjustRightInd w:val="0"/>
              <w:jc w:val="center"/>
              <w:rPr>
                <w:rFonts w:asciiTheme="minorBidi" w:hAnsiTheme="minorBidi"/>
                <w:color w:val="000000"/>
                <w:sz w:val="18"/>
                <w:szCs w:val="18"/>
              </w:rPr>
            </w:pPr>
            <w:r w:rsidRPr="00722D8C">
              <w:rPr>
                <w:rFonts w:asciiTheme="minorBidi" w:hAnsiTheme="minorBidi"/>
                <w:color w:val="000000"/>
                <w:sz w:val="18"/>
                <w:szCs w:val="18"/>
              </w:rPr>
              <w:t>R Square</w:t>
            </w:r>
          </w:p>
        </w:tc>
        <w:tc>
          <w:tcPr>
            <w:tcW w:w="1525"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D7B04" w:rsidRPr="00722D8C" w:rsidRDefault="00AD7B04" w:rsidP="00BF4188">
            <w:pPr>
              <w:autoSpaceDE w:val="0"/>
              <w:autoSpaceDN w:val="0"/>
              <w:adjustRightInd w:val="0"/>
              <w:jc w:val="center"/>
              <w:rPr>
                <w:rFonts w:asciiTheme="minorBidi" w:hAnsiTheme="minorBidi"/>
                <w:color w:val="000000"/>
                <w:sz w:val="18"/>
                <w:szCs w:val="18"/>
              </w:rPr>
            </w:pPr>
            <w:r w:rsidRPr="00722D8C">
              <w:rPr>
                <w:rFonts w:asciiTheme="minorBidi" w:hAnsiTheme="minorBidi"/>
                <w:color w:val="000000"/>
                <w:sz w:val="18"/>
                <w:szCs w:val="18"/>
              </w:rPr>
              <w:t>Adjusted R Square</w:t>
            </w:r>
          </w:p>
        </w:tc>
        <w:tc>
          <w:tcPr>
            <w:tcW w:w="1525"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7B04" w:rsidRPr="00722D8C" w:rsidRDefault="00AD7B04" w:rsidP="00BF4188">
            <w:pPr>
              <w:autoSpaceDE w:val="0"/>
              <w:autoSpaceDN w:val="0"/>
              <w:adjustRightInd w:val="0"/>
              <w:jc w:val="center"/>
              <w:rPr>
                <w:rFonts w:asciiTheme="minorBidi" w:hAnsiTheme="minorBidi"/>
                <w:color w:val="000000"/>
                <w:sz w:val="18"/>
                <w:szCs w:val="18"/>
              </w:rPr>
            </w:pPr>
            <w:r w:rsidRPr="00722D8C">
              <w:rPr>
                <w:rFonts w:asciiTheme="minorBidi" w:hAnsiTheme="minorBidi"/>
                <w:color w:val="000000"/>
                <w:sz w:val="18"/>
                <w:szCs w:val="18"/>
              </w:rPr>
              <w:t>Std. Error of the Estimate</w:t>
            </w:r>
          </w:p>
        </w:tc>
      </w:tr>
      <w:tr w:rsidR="00AD7B04" w:rsidRPr="00722D8C" w:rsidTr="00BF4188">
        <w:trPr>
          <w:cantSplit/>
          <w:trHeight w:val="256"/>
          <w:tblHeader/>
          <w:jc w:val="center"/>
        </w:trPr>
        <w:tc>
          <w:tcPr>
            <w:tcW w:w="76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7B04" w:rsidRPr="00722D8C" w:rsidRDefault="00AD7B04" w:rsidP="00BF4188">
            <w:pPr>
              <w:autoSpaceDE w:val="0"/>
              <w:autoSpaceDN w:val="0"/>
              <w:adjustRightInd w:val="0"/>
              <w:rPr>
                <w:rFonts w:asciiTheme="minorBidi" w:hAnsiTheme="minorBidi"/>
                <w:color w:val="000000"/>
                <w:sz w:val="18"/>
                <w:szCs w:val="18"/>
              </w:rPr>
            </w:pPr>
            <w:r w:rsidRPr="00722D8C">
              <w:rPr>
                <w:rFonts w:asciiTheme="minorBidi" w:hAnsiTheme="minorBidi"/>
                <w:color w:val="000000"/>
                <w:sz w:val="18"/>
                <w:szCs w:val="18"/>
              </w:rPr>
              <w:t>1</w:t>
            </w:r>
          </w:p>
        </w:tc>
        <w:tc>
          <w:tcPr>
            <w:tcW w:w="1057"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AD7B04" w:rsidRPr="00722D8C" w:rsidRDefault="00AD7B04" w:rsidP="00BF4188">
            <w:pPr>
              <w:jc w:val="center"/>
              <w:rPr>
                <w:rFonts w:asciiTheme="minorBidi" w:hAnsiTheme="minorBidi"/>
                <w:color w:val="000000"/>
                <w:sz w:val="18"/>
                <w:szCs w:val="18"/>
              </w:rPr>
            </w:pPr>
            <w:r w:rsidRPr="00722D8C">
              <w:rPr>
                <w:rFonts w:asciiTheme="minorBidi" w:hAnsiTheme="minorBidi"/>
                <w:color w:val="000000"/>
                <w:sz w:val="18"/>
                <w:szCs w:val="18"/>
              </w:rPr>
              <w:t>0.847ᵃ</w:t>
            </w:r>
          </w:p>
        </w:tc>
        <w:tc>
          <w:tcPr>
            <w:tcW w:w="112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AD7B04" w:rsidRPr="00722D8C" w:rsidRDefault="00AD7B04" w:rsidP="00BF4188">
            <w:pPr>
              <w:jc w:val="center"/>
              <w:rPr>
                <w:rFonts w:asciiTheme="minorBidi" w:hAnsiTheme="minorBidi"/>
                <w:color w:val="000000"/>
                <w:sz w:val="18"/>
                <w:szCs w:val="18"/>
              </w:rPr>
            </w:pPr>
            <w:r w:rsidRPr="00722D8C">
              <w:rPr>
                <w:rFonts w:asciiTheme="minorBidi" w:hAnsiTheme="minorBidi"/>
                <w:color w:val="000000"/>
                <w:sz w:val="18"/>
                <w:szCs w:val="18"/>
              </w:rPr>
              <w:t>0.717</w:t>
            </w:r>
          </w:p>
        </w:tc>
        <w:tc>
          <w:tcPr>
            <w:tcW w:w="1525"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AD7B04" w:rsidRPr="00722D8C" w:rsidRDefault="00AD7B04" w:rsidP="00BF4188">
            <w:pPr>
              <w:jc w:val="center"/>
              <w:rPr>
                <w:rFonts w:asciiTheme="minorBidi" w:hAnsiTheme="minorBidi"/>
                <w:color w:val="000000"/>
                <w:sz w:val="18"/>
                <w:szCs w:val="18"/>
              </w:rPr>
            </w:pPr>
            <w:r w:rsidRPr="00722D8C">
              <w:rPr>
                <w:rFonts w:asciiTheme="minorBidi" w:hAnsiTheme="minorBidi"/>
                <w:color w:val="000000"/>
                <w:sz w:val="18"/>
                <w:szCs w:val="18"/>
              </w:rPr>
              <w:t>0.617</w:t>
            </w:r>
          </w:p>
        </w:tc>
        <w:tc>
          <w:tcPr>
            <w:tcW w:w="1525"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AD7B04" w:rsidRPr="00722D8C" w:rsidRDefault="00AD7B04" w:rsidP="00BF4188">
            <w:pPr>
              <w:jc w:val="center"/>
              <w:rPr>
                <w:rFonts w:asciiTheme="minorBidi" w:hAnsiTheme="minorBidi"/>
                <w:color w:val="000000"/>
                <w:sz w:val="18"/>
                <w:szCs w:val="18"/>
              </w:rPr>
            </w:pPr>
            <w:r w:rsidRPr="00722D8C">
              <w:rPr>
                <w:rFonts w:asciiTheme="minorBidi" w:hAnsiTheme="minorBidi"/>
                <w:color w:val="000000"/>
                <w:sz w:val="18"/>
                <w:szCs w:val="18"/>
              </w:rPr>
              <w:t>56.308</w:t>
            </w:r>
          </w:p>
        </w:tc>
      </w:tr>
      <w:tr w:rsidR="00AD7B04" w:rsidRPr="00722D8C" w:rsidTr="00BF4188">
        <w:trPr>
          <w:cantSplit/>
          <w:trHeight w:val="306"/>
          <w:tblHeader/>
          <w:jc w:val="center"/>
        </w:trPr>
        <w:tc>
          <w:tcPr>
            <w:tcW w:w="5998" w:type="dxa"/>
            <w:gridSpan w:val="5"/>
            <w:tcBorders>
              <w:top w:val="nil"/>
              <w:left w:val="nil"/>
              <w:bottom w:val="nil"/>
              <w:right w:val="nil"/>
            </w:tcBorders>
            <w:shd w:val="clear" w:color="auto" w:fill="FFFFFF"/>
            <w:tcMar>
              <w:top w:w="30" w:type="dxa"/>
              <w:left w:w="30" w:type="dxa"/>
              <w:bottom w:w="30" w:type="dxa"/>
              <w:right w:w="30" w:type="dxa"/>
            </w:tcMar>
          </w:tcPr>
          <w:p w:rsidR="00AD7B04" w:rsidRPr="00722D8C" w:rsidRDefault="00AD7B04" w:rsidP="00BF4188">
            <w:pPr>
              <w:autoSpaceDE w:val="0"/>
              <w:autoSpaceDN w:val="0"/>
              <w:adjustRightInd w:val="0"/>
              <w:rPr>
                <w:rFonts w:asciiTheme="minorBidi" w:hAnsiTheme="minorBidi"/>
                <w:color w:val="000000"/>
                <w:sz w:val="18"/>
                <w:szCs w:val="18"/>
              </w:rPr>
            </w:pPr>
            <w:r w:rsidRPr="00722D8C">
              <w:rPr>
                <w:rFonts w:asciiTheme="minorBidi" w:hAnsiTheme="minorBidi"/>
                <w:color w:val="000000"/>
                <w:sz w:val="18"/>
                <w:szCs w:val="18"/>
              </w:rPr>
              <w:t xml:space="preserve">a. Predictors: (Constant), </w:t>
            </w:r>
            <w:proofErr w:type="spellStart"/>
            <w:r>
              <w:rPr>
                <w:rFonts w:asciiTheme="minorBidi" w:hAnsiTheme="minorBidi"/>
                <w:color w:val="000000"/>
                <w:sz w:val="18"/>
                <w:szCs w:val="18"/>
              </w:rPr>
              <w:t>Peran</w:t>
            </w:r>
            <w:proofErr w:type="spellEnd"/>
            <w:r>
              <w:rPr>
                <w:rFonts w:asciiTheme="minorBidi" w:hAnsiTheme="minorBidi"/>
                <w:color w:val="000000"/>
                <w:sz w:val="18"/>
                <w:szCs w:val="18"/>
              </w:rPr>
              <w:t xml:space="preserve"> </w:t>
            </w:r>
            <w:proofErr w:type="spellStart"/>
            <w:r>
              <w:rPr>
                <w:rFonts w:asciiTheme="minorBidi" w:hAnsiTheme="minorBidi"/>
                <w:color w:val="000000"/>
                <w:sz w:val="18"/>
                <w:szCs w:val="18"/>
              </w:rPr>
              <w:t>Produk</w:t>
            </w:r>
            <w:proofErr w:type="spellEnd"/>
            <w:r>
              <w:rPr>
                <w:rFonts w:asciiTheme="minorBidi" w:hAnsiTheme="minorBidi"/>
                <w:color w:val="000000"/>
                <w:sz w:val="18"/>
                <w:szCs w:val="18"/>
              </w:rPr>
              <w:t xml:space="preserve"> </w:t>
            </w:r>
            <w:proofErr w:type="spellStart"/>
            <w:r>
              <w:rPr>
                <w:rFonts w:asciiTheme="minorBidi" w:hAnsiTheme="minorBidi"/>
                <w:color w:val="000000"/>
                <w:sz w:val="18"/>
                <w:szCs w:val="18"/>
              </w:rPr>
              <w:t>Prulink</w:t>
            </w:r>
            <w:proofErr w:type="spellEnd"/>
            <w:r>
              <w:rPr>
                <w:rFonts w:asciiTheme="minorBidi" w:hAnsiTheme="minorBidi"/>
                <w:color w:val="000000"/>
                <w:sz w:val="18"/>
                <w:szCs w:val="18"/>
              </w:rPr>
              <w:t xml:space="preserve"> Assurance</w:t>
            </w:r>
          </w:p>
        </w:tc>
      </w:tr>
      <w:tr w:rsidR="00AD7B04" w:rsidRPr="00722D8C" w:rsidTr="00BF4188">
        <w:trPr>
          <w:cantSplit/>
          <w:trHeight w:val="306"/>
          <w:jc w:val="center"/>
        </w:trPr>
        <w:tc>
          <w:tcPr>
            <w:tcW w:w="5998" w:type="dxa"/>
            <w:gridSpan w:val="5"/>
            <w:tcBorders>
              <w:top w:val="nil"/>
              <w:left w:val="nil"/>
              <w:bottom w:val="nil"/>
              <w:right w:val="nil"/>
            </w:tcBorders>
            <w:shd w:val="clear" w:color="auto" w:fill="FFFFFF"/>
            <w:tcMar>
              <w:top w:w="30" w:type="dxa"/>
              <w:left w:w="30" w:type="dxa"/>
              <w:bottom w:w="30" w:type="dxa"/>
              <w:right w:w="30" w:type="dxa"/>
            </w:tcMar>
          </w:tcPr>
          <w:p w:rsidR="00AD7B04" w:rsidRPr="00722D8C" w:rsidRDefault="00AD7B04" w:rsidP="00BF4188">
            <w:pPr>
              <w:autoSpaceDE w:val="0"/>
              <w:autoSpaceDN w:val="0"/>
              <w:adjustRightInd w:val="0"/>
              <w:rPr>
                <w:rFonts w:asciiTheme="minorBidi" w:hAnsiTheme="minorBidi"/>
                <w:color w:val="000000"/>
                <w:sz w:val="18"/>
                <w:szCs w:val="18"/>
              </w:rPr>
            </w:pPr>
            <w:r w:rsidRPr="00722D8C">
              <w:rPr>
                <w:rFonts w:asciiTheme="minorBidi" w:hAnsiTheme="minorBidi"/>
                <w:color w:val="000000"/>
                <w:sz w:val="18"/>
                <w:szCs w:val="18"/>
              </w:rPr>
              <w:t xml:space="preserve">b. Dependent </w:t>
            </w:r>
            <w:proofErr w:type="gramStart"/>
            <w:r w:rsidRPr="00722D8C">
              <w:rPr>
                <w:rFonts w:asciiTheme="minorBidi" w:hAnsiTheme="minorBidi"/>
                <w:color w:val="000000"/>
                <w:sz w:val="18"/>
                <w:szCs w:val="18"/>
              </w:rPr>
              <w:t>Variable :</w:t>
            </w:r>
            <w:proofErr w:type="gramEnd"/>
            <w:r w:rsidRPr="00722D8C">
              <w:rPr>
                <w:rFonts w:asciiTheme="minorBidi" w:hAnsiTheme="minorBidi"/>
                <w:color w:val="000000"/>
                <w:sz w:val="18"/>
                <w:szCs w:val="18"/>
              </w:rPr>
              <w:t xml:space="preserve"> </w:t>
            </w:r>
            <w:r>
              <w:rPr>
                <w:rFonts w:asciiTheme="minorBidi" w:hAnsiTheme="minorBidi"/>
                <w:color w:val="000000"/>
                <w:sz w:val="18"/>
                <w:szCs w:val="18"/>
              </w:rPr>
              <w:t xml:space="preserve">Tingkat </w:t>
            </w:r>
            <w:proofErr w:type="spellStart"/>
            <w:r>
              <w:rPr>
                <w:rFonts w:asciiTheme="minorBidi" w:hAnsiTheme="minorBidi"/>
                <w:color w:val="000000"/>
                <w:sz w:val="18"/>
                <w:szCs w:val="18"/>
              </w:rPr>
              <w:t>Perkembangan</w:t>
            </w:r>
            <w:proofErr w:type="spellEnd"/>
            <w:r>
              <w:rPr>
                <w:rFonts w:asciiTheme="minorBidi" w:hAnsiTheme="minorBidi"/>
                <w:color w:val="000000"/>
                <w:sz w:val="18"/>
                <w:szCs w:val="18"/>
              </w:rPr>
              <w:t xml:space="preserve"> </w:t>
            </w:r>
            <w:proofErr w:type="spellStart"/>
            <w:r>
              <w:rPr>
                <w:rFonts w:asciiTheme="minorBidi" w:hAnsiTheme="minorBidi"/>
                <w:color w:val="000000"/>
                <w:sz w:val="18"/>
                <w:szCs w:val="18"/>
              </w:rPr>
              <w:t>usaha</w:t>
            </w:r>
            <w:proofErr w:type="spellEnd"/>
            <w:r w:rsidRPr="00722D8C">
              <w:rPr>
                <w:rFonts w:asciiTheme="minorBidi" w:hAnsiTheme="minorBidi"/>
                <w:color w:val="000000"/>
                <w:sz w:val="18"/>
                <w:szCs w:val="18"/>
              </w:rPr>
              <w:t>.</w:t>
            </w:r>
          </w:p>
        </w:tc>
      </w:tr>
      <w:tr w:rsidR="00AD7B04" w:rsidRPr="00722D8C" w:rsidTr="00BF4188">
        <w:trPr>
          <w:cantSplit/>
          <w:trHeight w:val="306"/>
          <w:jc w:val="center"/>
        </w:trPr>
        <w:tc>
          <w:tcPr>
            <w:tcW w:w="5998" w:type="dxa"/>
            <w:gridSpan w:val="5"/>
            <w:tcBorders>
              <w:top w:val="nil"/>
              <w:left w:val="nil"/>
              <w:bottom w:val="nil"/>
              <w:right w:val="nil"/>
            </w:tcBorders>
            <w:shd w:val="clear" w:color="auto" w:fill="FFFFFF"/>
            <w:tcMar>
              <w:top w:w="30" w:type="dxa"/>
              <w:left w:w="30" w:type="dxa"/>
              <w:bottom w:w="30" w:type="dxa"/>
              <w:right w:w="30" w:type="dxa"/>
            </w:tcMar>
          </w:tcPr>
          <w:p w:rsidR="00AD7B04" w:rsidRPr="00722D8C" w:rsidRDefault="00621927" w:rsidP="00BF4188">
            <w:pPr>
              <w:autoSpaceDE w:val="0"/>
              <w:autoSpaceDN w:val="0"/>
              <w:adjustRightInd w:val="0"/>
              <w:rPr>
                <w:rFonts w:asciiTheme="majorBidi" w:hAnsiTheme="majorBidi" w:cstheme="majorBidi"/>
                <w:color w:val="000000"/>
              </w:rPr>
            </w:pPr>
            <w:r>
              <w:rPr>
                <w:rFonts w:asciiTheme="majorBidi" w:hAnsiTheme="majorBidi" w:cstheme="majorBidi"/>
                <w:lang w:val="id-ID"/>
              </w:rPr>
              <w:t>s</w:t>
            </w:r>
            <w:r w:rsidR="00AD7B04" w:rsidRPr="00722D8C">
              <w:rPr>
                <w:rFonts w:asciiTheme="majorBidi" w:hAnsiTheme="majorBidi" w:cstheme="majorBidi"/>
              </w:rPr>
              <w:t xml:space="preserve">umber : Data </w:t>
            </w:r>
            <w:proofErr w:type="spellStart"/>
            <w:r w:rsidR="00AD7B04" w:rsidRPr="00722D8C">
              <w:rPr>
                <w:rFonts w:asciiTheme="majorBidi" w:hAnsiTheme="majorBidi" w:cstheme="majorBidi"/>
              </w:rPr>
              <w:t>Olahan</w:t>
            </w:r>
            <w:proofErr w:type="spellEnd"/>
            <w:r w:rsidR="00AD7B04" w:rsidRPr="00722D8C">
              <w:rPr>
                <w:rFonts w:asciiTheme="majorBidi" w:hAnsiTheme="majorBidi" w:cstheme="majorBidi"/>
              </w:rPr>
              <w:t xml:space="preserve"> </w:t>
            </w:r>
            <w:proofErr w:type="spellStart"/>
            <w:r w:rsidR="00AD7B04" w:rsidRPr="00722D8C">
              <w:rPr>
                <w:rFonts w:asciiTheme="majorBidi" w:hAnsiTheme="majorBidi" w:cstheme="majorBidi"/>
              </w:rPr>
              <w:t>Penulis</w:t>
            </w:r>
            <w:proofErr w:type="spellEnd"/>
            <w:r w:rsidR="00AD7B04" w:rsidRPr="00722D8C">
              <w:rPr>
                <w:rFonts w:asciiTheme="majorBidi" w:hAnsiTheme="majorBidi" w:cstheme="majorBidi"/>
              </w:rPr>
              <w:t>, 2015.</w:t>
            </w:r>
          </w:p>
        </w:tc>
      </w:tr>
    </w:tbl>
    <w:p w:rsidR="00AD7B04" w:rsidRDefault="00AD7B04" w:rsidP="00AD7B04">
      <w:pPr>
        <w:pStyle w:val="NormalWeb"/>
        <w:spacing w:before="0" w:beforeAutospacing="0" w:line="480" w:lineRule="auto"/>
        <w:ind w:firstLine="720"/>
        <w:jc w:val="both"/>
        <w:rPr>
          <w:rFonts w:asciiTheme="majorBidi" w:hAnsiTheme="majorBidi" w:cstheme="majorBidi"/>
        </w:rPr>
      </w:pPr>
    </w:p>
    <w:p w:rsidR="003D0F81" w:rsidRPr="0071773A" w:rsidRDefault="00AD7B04" w:rsidP="0071773A">
      <w:pPr>
        <w:pStyle w:val="NormalWeb"/>
        <w:spacing w:before="0" w:beforeAutospacing="0" w:line="480" w:lineRule="auto"/>
        <w:ind w:firstLine="720"/>
        <w:jc w:val="both"/>
      </w:pPr>
      <w:r w:rsidRPr="00987845">
        <w:rPr>
          <w:rFonts w:asciiTheme="majorBidi" w:hAnsiTheme="majorBidi" w:cstheme="majorBidi"/>
        </w:rPr>
        <w:t xml:space="preserve">Dengan demikian keeratan hubungan </w:t>
      </w:r>
      <w:r w:rsidRPr="00987845">
        <w:rPr>
          <w:rFonts w:asciiTheme="majorBidi" w:hAnsiTheme="majorBidi" w:cstheme="majorBidi"/>
          <w:lang w:val="es-ES"/>
        </w:rPr>
        <w:t xml:space="preserve">antara </w:t>
      </w:r>
      <w:proofErr w:type="spellStart"/>
      <w:r w:rsidRPr="00987845">
        <w:rPr>
          <w:rFonts w:asciiTheme="majorBidi" w:hAnsiTheme="majorBidi" w:cstheme="majorBidi"/>
          <w:lang w:val="es-ES"/>
        </w:rPr>
        <w:t>variabel</w:t>
      </w:r>
      <w:proofErr w:type="spellEnd"/>
      <w:r w:rsidRPr="00987845">
        <w:rPr>
          <w:rFonts w:asciiTheme="majorBidi" w:hAnsiTheme="majorBidi" w:cstheme="majorBidi"/>
          <w:lang w:val="es-ES"/>
        </w:rPr>
        <w:t xml:space="preserve"> </w:t>
      </w:r>
      <w:r w:rsidRPr="00987845">
        <w:rPr>
          <w:rFonts w:asciiTheme="majorBidi" w:hAnsiTheme="majorBidi" w:cstheme="majorBidi"/>
        </w:rPr>
        <w:t>X</w:t>
      </w:r>
      <w:r w:rsidRPr="00987845">
        <w:rPr>
          <w:rFonts w:asciiTheme="majorBidi" w:hAnsiTheme="majorBidi" w:cstheme="majorBidi"/>
          <w:lang w:val="es-ES"/>
        </w:rPr>
        <w:t xml:space="preserve"> </w:t>
      </w:r>
      <w:proofErr w:type="spellStart"/>
      <w:r w:rsidRPr="00987845">
        <w:rPr>
          <w:rFonts w:asciiTheme="majorBidi" w:hAnsiTheme="majorBidi" w:cstheme="majorBidi"/>
          <w:lang w:val="es-ES"/>
        </w:rPr>
        <w:t>terhadap</w:t>
      </w:r>
      <w:proofErr w:type="spellEnd"/>
      <w:r w:rsidRPr="00987845">
        <w:rPr>
          <w:rFonts w:asciiTheme="majorBidi" w:hAnsiTheme="majorBidi" w:cstheme="majorBidi"/>
          <w:lang w:val="es-ES"/>
        </w:rPr>
        <w:t xml:space="preserve"> </w:t>
      </w:r>
      <w:r w:rsidRPr="00987845">
        <w:rPr>
          <w:rFonts w:asciiTheme="majorBidi" w:hAnsiTheme="majorBidi" w:cstheme="majorBidi"/>
        </w:rPr>
        <w:t>variabel Y adalah sebesar 0.</w:t>
      </w:r>
      <w:r>
        <w:rPr>
          <w:rFonts w:asciiTheme="majorBidi" w:hAnsiTheme="majorBidi" w:cstheme="majorBidi"/>
        </w:rPr>
        <w:t>847</w:t>
      </w:r>
      <w:r w:rsidRPr="00987845">
        <w:rPr>
          <w:rFonts w:asciiTheme="majorBidi" w:hAnsiTheme="majorBidi" w:cstheme="majorBidi"/>
        </w:rPr>
        <w:t xml:space="preserve"> dan hubungan sebesar ini masuk dalam kategori hubungan yang kuat.Koefisien determinasi menunjukkan besar pengaruh </w:t>
      </w:r>
      <w:r w:rsidRPr="00987845">
        <w:rPr>
          <w:rFonts w:asciiTheme="majorBidi" w:hAnsiTheme="majorBidi" w:cstheme="majorBidi"/>
          <w:lang w:val="es-ES"/>
        </w:rPr>
        <w:t xml:space="preserve">antara </w:t>
      </w:r>
      <w:proofErr w:type="spellStart"/>
      <w:r w:rsidRPr="00987845">
        <w:rPr>
          <w:rFonts w:asciiTheme="majorBidi" w:hAnsiTheme="majorBidi" w:cstheme="majorBidi"/>
          <w:lang w:val="es-ES"/>
        </w:rPr>
        <w:t>variabel</w:t>
      </w:r>
      <w:proofErr w:type="spellEnd"/>
      <w:r w:rsidRPr="00987845">
        <w:rPr>
          <w:rFonts w:asciiTheme="majorBidi" w:hAnsiTheme="majorBidi" w:cstheme="majorBidi"/>
          <w:lang w:val="es-ES"/>
        </w:rPr>
        <w:t xml:space="preserve"> </w:t>
      </w:r>
      <w:r>
        <w:rPr>
          <w:rFonts w:asciiTheme="majorBidi" w:hAnsiTheme="majorBidi" w:cstheme="majorBidi"/>
        </w:rPr>
        <w:t>pelaksanaan strategi diferensiasi</w:t>
      </w:r>
      <w:r w:rsidRPr="00987845">
        <w:rPr>
          <w:rFonts w:asciiTheme="majorBidi" w:hAnsiTheme="majorBidi" w:cstheme="majorBidi"/>
        </w:rPr>
        <w:t xml:space="preserve"> atau variabel X</w:t>
      </w:r>
      <w:r w:rsidRPr="00987845">
        <w:rPr>
          <w:rFonts w:asciiTheme="majorBidi" w:hAnsiTheme="majorBidi" w:cstheme="majorBidi"/>
          <w:lang w:val="es-ES"/>
        </w:rPr>
        <w:t xml:space="preserve"> </w:t>
      </w:r>
      <w:proofErr w:type="spellStart"/>
      <w:r w:rsidRPr="00987845">
        <w:rPr>
          <w:rFonts w:asciiTheme="majorBidi" w:hAnsiTheme="majorBidi" w:cstheme="majorBidi"/>
          <w:lang w:val="es-ES"/>
        </w:rPr>
        <w:t>terhadap</w:t>
      </w:r>
      <w:proofErr w:type="spellEnd"/>
      <w:r w:rsidRPr="00987845">
        <w:rPr>
          <w:rFonts w:asciiTheme="majorBidi" w:hAnsiTheme="majorBidi" w:cstheme="majorBidi"/>
          <w:lang w:val="es-ES"/>
        </w:rPr>
        <w:t xml:space="preserve"> </w:t>
      </w:r>
      <w:r w:rsidRPr="00987845">
        <w:rPr>
          <w:rFonts w:asciiTheme="majorBidi" w:hAnsiTheme="majorBidi" w:cstheme="majorBidi"/>
        </w:rPr>
        <w:t xml:space="preserve">variabel </w:t>
      </w:r>
      <w:r>
        <w:rPr>
          <w:rFonts w:asciiTheme="majorBidi" w:hAnsiTheme="majorBidi" w:cstheme="majorBidi"/>
        </w:rPr>
        <w:t>peningkatan penerimaan dana zakat</w:t>
      </w:r>
      <w:r w:rsidRPr="00987845">
        <w:rPr>
          <w:rFonts w:asciiTheme="majorBidi" w:hAnsiTheme="majorBidi" w:cstheme="majorBidi"/>
        </w:rPr>
        <w:t xml:space="preserve"> atau variabel Y yang diperoleh adalah </w:t>
      </w:r>
      <w:r>
        <w:rPr>
          <w:rFonts w:asciiTheme="majorBidi" w:hAnsiTheme="majorBidi" w:cstheme="majorBidi"/>
        </w:rPr>
        <w:t>0.717</w:t>
      </w:r>
      <w:r w:rsidRPr="00987845">
        <w:rPr>
          <w:rFonts w:asciiTheme="majorBidi" w:hAnsiTheme="majorBidi" w:cstheme="majorBidi"/>
        </w:rPr>
        <w:t xml:space="preserve">. Jadi dapat dikatakan bahwa kontribusi dari variabel X yaitu </w:t>
      </w:r>
      <w:r>
        <w:rPr>
          <w:rFonts w:asciiTheme="majorBidi" w:hAnsiTheme="majorBidi" w:cstheme="majorBidi"/>
        </w:rPr>
        <w:t>peran produk Prulink Assurance</w:t>
      </w:r>
      <w:r w:rsidR="0071773A">
        <w:rPr>
          <w:rFonts w:asciiTheme="majorBidi" w:hAnsiTheme="majorBidi" w:cstheme="majorBidi"/>
        </w:rPr>
        <w:t xml:space="preserve"> </w:t>
      </w:r>
      <w:r>
        <w:rPr>
          <w:rFonts w:asciiTheme="majorBidi" w:hAnsiTheme="majorBidi" w:cstheme="majorBidi"/>
        </w:rPr>
        <w:t>PT Prudential Syariah Kantor Pemasaran Cimahi</w:t>
      </w:r>
      <w:r w:rsidRPr="00987845">
        <w:rPr>
          <w:rFonts w:asciiTheme="majorBidi" w:hAnsiTheme="majorBidi" w:cstheme="majorBidi"/>
          <w:lang w:val="es-ES"/>
        </w:rPr>
        <w:t xml:space="preserve"> </w:t>
      </w:r>
      <w:proofErr w:type="spellStart"/>
      <w:r w:rsidRPr="00987845">
        <w:rPr>
          <w:rFonts w:asciiTheme="majorBidi" w:hAnsiTheme="majorBidi" w:cstheme="majorBidi"/>
          <w:lang w:val="es-ES"/>
        </w:rPr>
        <w:t>terhadap</w:t>
      </w:r>
      <w:proofErr w:type="spellEnd"/>
      <w:r w:rsidRPr="00987845">
        <w:rPr>
          <w:rFonts w:asciiTheme="majorBidi" w:hAnsiTheme="majorBidi" w:cstheme="majorBidi"/>
          <w:lang w:val="es-ES"/>
        </w:rPr>
        <w:t xml:space="preserve"> </w:t>
      </w:r>
      <w:r w:rsidRPr="00987845">
        <w:rPr>
          <w:rFonts w:asciiTheme="majorBidi" w:hAnsiTheme="majorBidi" w:cstheme="majorBidi"/>
        </w:rPr>
        <w:t xml:space="preserve">variabel Y atau </w:t>
      </w:r>
      <w:r>
        <w:rPr>
          <w:rFonts w:asciiTheme="majorBidi" w:hAnsiTheme="majorBidi" w:cstheme="majorBidi"/>
        </w:rPr>
        <w:t xml:space="preserve">tingkat perkembangan usaha para pedagang di Pasar Batujajar Kabupaten Bandung Barat </w:t>
      </w:r>
      <w:r w:rsidRPr="00987845">
        <w:rPr>
          <w:rFonts w:asciiTheme="majorBidi" w:hAnsiTheme="majorBidi" w:cstheme="majorBidi"/>
        </w:rPr>
        <w:t xml:space="preserve">adalah </w:t>
      </w:r>
      <w:r>
        <w:rPr>
          <w:rFonts w:asciiTheme="majorBidi" w:hAnsiTheme="majorBidi" w:cstheme="majorBidi"/>
        </w:rPr>
        <w:t>71.7</w:t>
      </w:r>
      <w:r w:rsidRPr="00987845">
        <w:rPr>
          <w:rFonts w:asciiTheme="majorBidi" w:hAnsiTheme="majorBidi" w:cstheme="majorBidi"/>
        </w:rPr>
        <w:t>%</w:t>
      </w:r>
      <w:r>
        <w:rPr>
          <w:rFonts w:asciiTheme="majorBidi" w:hAnsiTheme="majorBidi" w:cstheme="majorBidi"/>
        </w:rPr>
        <w:t xml:space="preserve">,dimana </w:t>
      </w:r>
      <w:r w:rsidRPr="00987845">
        <w:rPr>
          <w:rFonts w:asciiTheme="majorBidi" w:hAnsiTheme="majorBidi" w:cstheme="majorBidi"/>
        </w:rPr>
        <w:t xml:space="preserve">hal ini menunjukkan tingkat pengaruh yang cukup </w:t>
      </w:r>
      <w:r>
        <w:rPr>
          <w:rFonts w:asciiTheme="majorBidi" w:hAnsiTheme="majorBidi" w:cstheme="majorBidi"/>
        </w:rPr>
        <w:t>tinggi artinya semakin meningkat</w:t>
      </w:r>
      <w:r w:rsidRPr="00987845">
        <w:rPr>
          <w:rFonts w:asciiTheme="majorBidi" w:hAnsiTheme="majorBidi" w:cstheme="majorBidi"/>
        </w:rPr>
        <w:t xml:space="preserve">. Kemudian </w:t>
      </w:r>
      <w:r w:rsidRPr="00987845">
        <w:rPr>
          <w:rFonts w:asciiTheme="majorBidi" w:hAnsiTheme="majorBidi" w:cstheme="majorBidi"/>
          <w:lang w:val="sv-SE"/>
        </w:rPr>
        <w:t xml:space="preserve">sisanya sebesar </w:t>
      </w:r>
      <w:r>
        <w:rPr>
          <w:rFonts w:asciiTheme="majorBidi" w:hAnsiTheme="majorBidi" w:cstheme="majorBidi"/>
        </w:rPr>
        <w:t>28</w:t>
      </w:r>
      <w:r w:rsidRPr="00987845">
        <w:rPr>
          <w:rFonts w:asciiTheme="majorBidi" w:hAnsiTheme="majorBidi" w:cstheme="majorBidi"/>
          <w:lang w:val="sv-SE"/>
        </w:rPr>
        <w:t>.</w:t>
      </w:r>
      <w:r>
        <w:rPr>
          <w:rFonts w:asciiTheme="majorBidi" w:hAnsiTheme="majorBidi" w:cstheme="majorBidi"/>
        </w:rPr>
        <w:t>3</w:t>
      </w:r>
      <w:r w:rsidRPr="00987845">
        <w:rPr>
          <w:rFonts w:asciiTheme="majorBidi" w:hAnsiTheme="majorBidi" w:cstheme="majorBidi"/>
          <w:lang w:val="sv-SE"/>
        </w:rPr>
        <w:t xml:space="preserve">% perubahan yang terjadi pada </w:t>
      </w:r>
      <w:r>
        <w:rPr>
          <w:rFonts w:asciiTheme="majorBidi" w:hAnsiTheme="majorBidi" w:cstheme="majorBidi"/>
        </w:rPr>
        <w:t>tingkat perkembangan usaha</w:t>
      </w:r>
      <w:r w:rsidRPr="00987845">
        <w:rPr>
          <w:rFonts w:asciiTheme="majorBidi" w:hAnsiTheme="majorBidi" w:cstheme="majorBidi"/>
          <w:lang w:val="sv-SE"/>
        </w:rPr>
        <w:t xml:space="preserve"> disebabkan oleh faktor lainnya yang tidak diteliti selain </w:t>
      </w:r>
      <w:r>
        <w:rPr>
          <w:rFonts w:asciiTheme="majorBidi" w:hAnsiTheme="majorBidi" w:cstheme="majorBidi"/>
        </w:rPr>
        <w:t>peran produk Prulink Assurance</w:t>
      </w:r>
      <w:r w:rsidR="00621927">
        <w:rPr>
          <w:rFonts w:asciiTheme="majorBidi" w:hAnsiTheme="majorBidi" w:cstheme="majorBidi"/>
        </w:rPr>
        <w:t xml:space="preserve"> </w:t>
      </w:r>
      <w:r w:rsidRPr="00987845">
        <w:rPr>
          <w:rFonts w:asciiTheme="majorBidi" w:hAnsiTheme="majorBidi" w:cstheme="majorBidi"/>
        </w:rPr>
        <w:t xml:space="preserve">yang </w:t>
      </w:r>
      <w:r>
        <w:rPr>
          <w:rFonts w:asciiTheme="majorBidi" w:hAnsiTheme="majorBidi" w:cstheme="majorBidi"/>
        </w:rPr>
        <w:t>disalurkan oleh PT Prudential Syariah Kantor Pemasaran Cimahi.</w:t>
      </w:r>
    </w:p>
    <w:p w:rsidR="003D0F81" w:rsidRDefault="003D0F81" w:rsidP="003D0F81">
      <w:pPr>
        <w:contextualSpacing/>
        <w:jc w:val="center"/>
        <w:rPr>
          <w:rFonts w:cs="Times New Roman"/>
          <w:b/>
        </w:rPr>
      </w:pPr>
    </w:p>
    <w:p w:rsidR="003D0F81" w:rsidRDefault="003D0F81" w:rsidP="0071773A">
      <w:pPr>
        <w:ind w:firstLine="0"/>
        <w:rPr>
          <w:rFonts w:asciiTheme="majorBidi" w:hAnsiTheme="majorBidi" w:cstheme="majorBidi"/>
          <w:b/>
          <w:bCs/>
          <w:lang w:val="id-ID"/>
        </w:rPr>
      </w:pPr>
    </w:p>
    <w:p w:rsidR="0047735B" w:rsidRDefault="0047735B" w:rsidP="0071773A">
      <w:pPr>
        <w:ind w:firstLine="0"/>
        <w:rPr>
          <w:rFonts w:asciiTheme="majorBidi" w:hAnsiTheme="majorBidi" w:cstheme="majorBidi"/>
          <w:b/>
          <w:bCs/>
          <w:lang w:val="id-ID"/>
        </w:rPr>
      </w:pPr>
    </w:p>
    <w:p w:rsidR="0047735B" w:rsidRDefault="0047735B" w:rsidP="0071773A">
      <w:pPr>
        <w:ind w:firstLine="0"/>
        <w:rPr>
          <w:rFonts w:asciiTheme="majorBidi" w:hAnsiTheme="majorBidi" w:cstheme="majorBidi"/>
          <w:b/>
          <w:bCs/>
          <w:lang w:val="id-ID"/>
        </w:rPr>
      </w:pPr>
    </w:p>
    <w:p w:rsidR="0047735B" w:rsidRDefault="0047735B" w:rsidP="0071773A">
      <w:pPr>
        <w:ind w:firstLine="0"/>
        <w:rPr>
          <w:rFonts w:asciiTheme="majorBidi" w:hAnsiTheme="majorBidi" w:cstheme="majorBidi"/>
          <w:b/>
          <w:bCs/>
          <w:lang w:val="id-ID"/>
        </w:rPr>
      </w:pPr>
    </w:p>
    <w:p w:rsidR="0047735B" w:rsidRPr="005C1AA8" w:rsidRDefault="0047735B" w:rsidP="0047735B">
      <w:pPr>
        <w:jc w:val="center"/>
        <w:rPr>
          <w:rFonts w:asciiTheme="majorBidi" w:hAnsiTheme="majorBidi" w:cstheme="majorBidi"/>
          <w:b/>
          <w:bCs/>
          <w:szCs w:val="24"/>
        </w:rPr>
      </w:pPr>
      <w:r w:rsidRPr="005C1AA8">
        <w:rPr>
          <w:rFonts w:asciiTheme="majorBidi" w:hAnsiTheme="majorBidi" w:cstheme="majorBidi"/>
          <w:b/>
          <w:bCs/>
          <w:szCs w:val="24"/>
        </w:rPr>
        <w:lastRenderedPageBreak/>
        <w:t>DAFTAR PUSTAKA</w:t>
      </w:r>
    </w:p>
    <w:p w:rsidR="0047735B" w:rsidRPr="005C1AA8" w:rsidRDefault="0047735B" w:rsidP="0047735B">
      <w:pPr>
        <w:rPr>
          <w:rFonts w:asciiTheme="majorBidi" w:hAnsiTheme="majorBidi" w:cstheme="majorBidi"/>
          <w:b/>
          <w:bCs/>
          <w:szCs w:val="24"/>
        </w:rPr>
      </w:pPr>
    </w:p>
    <w:p w:rsidR="0047735B" w:rsidRPr="005C1AA8" w:rsidRDefault="0047735B" w:rsidP="0047735B">
      <w:pPr>
        <w:rPr>
          <w:rFonts w:asciiTheme="majorBidi" w:hAnsiTheme="majorBidi" w:cstheme="majorBidi"/>
          <w:b/>
          <w:bCs/>
          <w:szCs w:val="24"/>
        </w:rPr>
      </w:pPr>
    </w:p>
    <w:p w:rsidR="0047735B" w:rsidRPr="005C1AA8" w:rsidRDefault="0047735B" w:rsidP="0047735B">
      <w:pPr>
        <w:ind w:left="720" w:hanging="720"/>
        <w:rPr>
          <w:rFonts w:asciiTheme="majorBidi" w:hAnsiTheme="majorBidi" w:cstheme="majorBidi"/>
          <w:szCs w:val="24"/>
        </w:rPr>
      </w:pPr>
      <w:proofErr w:type="spellStart"/>
      <w:r w:rsidRPr="005C1AA8">
        <w:rPr>
          <w:rFonts w:asciiTheme="majorBidi" w:hAnsiTheme="majorBidi" w:cstheme="majorBidi"/>
          <w:szCs w:val="24"/>
        </w:rPr>
        <w:t>Agus</w:t>
      </w:r>
      <w:proofErr w:type="spellEnd"/>
      <w:r w:rsidRPr="005C1AA8">
        <w:rPr>
          <w:rFonts w:asciiTheme="majorBidi" w:hAnsiTheme="majorBidi" w:cstheme="majorBidi"/>
          <w:szCs w:val="24"/>
        </w:rPr>
        <w:t xml:space="preserve"> Edi </w:t>
      </w:r>
      <w:proofErr w:type="spellStart"/>
      <w:r w:rsidRPr="005C1AA8">
        <w:rPr>
          <w:rFonts w:asciiTheme="majorBidi" w:hAnsiTheme="majorBidi" w:cstheme="majorBidi"/>
          <w:szCs w:val="24"/>
        </w:rPr>
        <w:t>Sumanto</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dkk</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i/>
          <w:szCs w:val="24"/>
        </w:rPr>
        <w:t>Solusi</w:t>
      </w:r>
      <w:proofErr w:type="spellEnd"/>
      <w:r w:rsidRPr="005C1AA8">
        <w:rPr>
          <w:rFonts w:asciiTheme="majorBidi" w:hAnsiTheme="majorBidi" w:cstheme="majorBidi"/>
          <w:i/>
          <w:szCs w:val="24"/>
        </w:rPr>
        <w:t xml:space="preserve"> </w:t>
      </w:r>
      <w:proofErr w:type="spellStart"/>
      <w:proofErr w:type="gramStart"/>
      <w:r w:rsidRPr="005C1AA8">
        <w:rPr>
          <w:rFonts w:asciiTheme="majorBidi" w:hAnsiTheme="majorBidi" w:cstheme="majorBidi"/>
          <w:i/>
          <w:szCs w:val="24"/>
        </w:rPr>
        <w:t>Berasuransi</w:t>
      </w:r>
      <w:proofErr w:type="spellEnd"/>
      <w:r w:rsidRPr="005C1AA8">
        <w:rPr>
          <w:rFonts w:asciiTheme="majorBidi" w:hAnsiTheme="majorBidi" w:cstheme="majorBidi"/>
          <w:i/>
          <w:szCs w:val="24"/>
        </w:rPr>
        <w:t xml:space="preserve"> :</w:t>
      </w:r>
      <w:proofErr w:type="gramEnd"/>
      <w:r w:rsidRPr="005C1AA8">
        <w:rPr>
          <w:rFonts w:asciiTheme="majorBidi" w:hAnsiTheme="majorBidi" w:cstheme="majorBidi"/>
          <w:i/>
          <w:szCs w:val="24"/>
        </w:rPr>
        <w:t xml:space="preserve"> </w:t>
      </w:r>
      <w:proofErr w:type="spellStart"/>
      <w:r w:rsidRPr="005C1AA8">
        <w:rPr>
          <w:rFonts w:asciiTheme="majorBidi" w:hAnsiTheme="majorBidi" w:cstheme="majorBidi"/>
          <w:i/>
          <w:szCs w:val="24"/>
        </w:rPr>
        <w:t>lebih</w:t>
      </w:r>
      <w:proofErr w:type="spellEnd"/>
      <w:r w:rsidRPr="005C1AA8">
        <w:rPr>
          <w:rFonts w:asciiTheme="majorBidi" w:hAnsiTheme="majorBidi" w:cstheme="majorBidi"/>
          <w:i/>
          <w:szCs w:val="24"/>
        </w:rPr>
        <w:t xml:space="preserve"> Indah </w:t>
      </w:r>
      <w:proofErr w:type="spellStart"/>
      <w:r w:rsidRPr="005C1AA8">
        <w:rPr>
          <w:rFonts w:asciiTheme="majorBidi" w:hAnsiTheme="majorBidi" w:cstheme="majorBidi"/>
          <w:i/>
          <w:szCs w:val="24"/>
        </w:rPr>
        <w:t>dengan</w:t>
      </w:r>
      <w:proofErr w:type="spellEnd"/>
      <w:r w:rsidRPr="005C1AA8">
        <w:rPr>
          <w:rFonts w:asciiTheme="majorBidi" w:hAnsiTheme="majorBidi" w:cstheme="majorBidi"/>
          <w:i/>
          <w:szCs w:val="24"/>
        </w:rPr>
        <w:t xml:space="preserve"> </w:t>
      </w:r>
      <w:proofErr w:type="spellStart"/>
      <w:r w:rsidRPr="005C1AA8">
        <w:rPr>
          <w:rFonts w:asciiTheme="majorBidi" w:hAnsiTheme="majorBidi" w:cstheme="majorBidi"/>
          <w:i/>
          <w:szCs w:val="24"/>
        </w:rPr>
        <w:t>Syariah</w:t>
      </w:r>
      <w:proofErr w:type="spellEnd"/>
      <w:r w:rsidRPr="005C1AA8">
        <w:rPr>
          <w:rFonts w:asciiTheme="majorBidi" w:hAnsiTheme="majorBidi" w:cstheme="majorBidi"/>
          <w:i/>
          <w:szCs w:val="24"/>
        </w:rPr>
        <w:t>,</w:t>
      </w:r>
      <w:r w:rsidRPr="005C1AA8">
        <w:rPr>
          <w:rFonts w:asciiTheme="majorBidi" w:hAnsiTheme="majorBidi" w:cstheme="majorBidi"/>
          <w:szCs w:val="24"/>
        </w:rPr>
        <w:t xml:space="preserve"> Bandung: PT </w:t>
      </w:r>
      <w:proofErr w:type="spellStart"/>
      <w:r w:rsidRPr="005C1AA8">
        <w:rPr>
          <w:rFonts w:asciiTheme="majorBidi" w:hAnsiTheme="majorBidi" w:cstheme="majorBidi"/>
          <w:szCs w:val="24"/>
        </w:rPr>
        <w:t>Salamadani</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Pustaka</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Semesta</w:t>
      </w:r>
      <w:proofErr w:type="spellEnd"/>
      <w:r w:rsidRPr="005C1AA8">
        <w:rPr>
          <w:rFonts w:asciiTheme="majorBidi" w:hAnsiTheme="majorBidi" w:cstheme="majorBidi"/>
          <w:szCs w:val="24"/>
        </w:rPr>
        <w:t>, 2009.</w:t>
      </w:r>
    </w:p>
    <w:p w:rsidR="0047735B" w:rsidRPr="005C1AA8" w:rsidRDefault="0047735B" w:rsidP="0047735B">
      <w:pPr>
        <w:ind w:left="720" w:hanging="720"/>
        <w:rPr>
          <w:rFonts w:asciiTheme="majorBidi" w:hAnsiTheme="majorBidi" w:cstheme="majorBidi"/>
          <w:szCs w:val="24"/>
        </w:rPr>
      </w:pPr>
    </w:p>
    <w:p w:rsidR="0047735B" w:rsidRPr="005C1AA8" w:rsidRDefault="0047735B" w:rsidP="0047735B">
      <w:pPr>
        <w:ind w:left="720" w:hanging="720"/>
        <w:rPr>
          <w:rFonts w:asciiTheme="majorBidi" w:hAnsiTheme="majorBidi" w:cstheme="majorBidi"/>
          <w:szCs w:val="24"/>
        </w:rPr>
      </w:pPr>
      <w:proofErr w:type="spellStart"/>
      <w:r w:rsidRPr="005C1AA8">
        <w:rPr>
          <w:rFonts w:asciiTheme="majorBidi" w:hAnsiTheme="majorBidi" w:cstheme="majorBidi"/>
          <w:szCs w:val="24"/>
        </w:rPr>
        <w:t>Arief</w:t>
      </w:r>
      <w:proofErr w:type="spellEnd"/>
      <w:r w:rsidRPr="005C1AA8">
        <w:rPr>
          <w:rFonts w:asciiTheme="majorBidi" w:hAnsiTheme="majorBidi" w:cstheme="majorBidi"/>
          <w:szCs w:val="24"/>
        </w:rPr>
        <w:t xml:space="preserve"> Imam </w:t>
      </w:r>
      <w:proofErr w:type="spellStart"/>
      <w:r w:rsidRPr="005C1AA8">
        <w:rPr>
          <w:rFonts w:asciiTheme="majorBidi" w:hAnsiTheme="majorBidi" w:cstheme="majorBidi"/>
          <w:szCs w:val="24"/>
        </w:rPr>
        <w:t>Suroso</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i/>
          <w:iCs/>
          <w:szCs w:val="24"/>
        </w:rPr>
        <w:t>Sistem</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Informasi</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Akuntansi</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Manajemen</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Erlangga</w:t>
      </w:r>
      <w:proofErr w:type="spellEnd"/>
      <w:r w:rsidRPr="005C1AA8">
        <w:rPr>
          <w:rFonts w:asciiTheme="majorBidi" w:hAnsiTheme="majorBidi" w:cstheme="majorBidi"/>
          <w:szCs w:val="24"/>
        </w:rPr>
        <w:t>, Jakarta, 2008.</w:t>
      </w:r>
    </w:p>
    <w:p w:rsidR="0047735B" w:rsidRPr="005C1AA8" w:rsidRDefault="0047735B" w:rsidP="0047735B">
      <w:pPr>
        <w:ind w:left="720" w:hanging="720"/>
        <w:rPr>
          <w:rFonts w:asciiTheme="majorBidi" w:hAnsiTheme="majorBidi" w:cstheme="majorBidi"/>
          <w:szCs w:val="24"/>
        </w:rPr>
      </w:pPr>
    </w:p>
    <w:p w:rsidR="0047735B" w:rsidRPr="005C1AA8" w:rsidRDefault="0047735B" w:rsidP="0047735B">
      <w:pPr>
        <w:ind w:left="720" w:hanging="720"/>
        <w:rPr>
          <w:rFonts w:asciiTheme="majorBidi" w:hAnsiTheme="majorBidi" w:cstheme="majorBidi"/>
          <w:szCs w:val="24"/>
          <w:lang w:eastAsia="id-ID"/>
        </w:rPr>
      </w:pPr>
      <w:proofErr w:type="spellStart"/>
      <w:r w:rsidRPr="005C1AA8">
        <w:rPr>
          <w:rFonts w:asciiTheme="majorBidi" w:hAnsiTheme="majorBidi" w:cstheme="majorBidi"/>
          <w:szCs w:val="24"/>
        </w:rPr>
        <w:t>Burhanudin</w:t>
      </w:r>
      <w:proofErr w:type="spellEnd"/>
      <w:r w:rsidRPr="005C1AA8">
        <w:rPr>
          <w:rFonts w:asciiTheme="majorBidi" w:hAnsiTheme="majorBidi" w:cstheme="majorBidi"/>
          <w:szCs w:val="24"/>
        </w:rPr>
        <w:t xml:space="preserve"> S, </w:t>
      </w:r>
      <w:proofErr w:type="spellStart"/>
      <w:r w:rsidRPr="005C1AA8">
        <w:rPr>
          <w:rFonts w:asciiTheme="majorBidi" w:hAnsiTheme="majorBidi" w:cstheme="majorBidi"/>
          <w:i/>
          <w:szCs w:val="24"/>
        </w:rPr>
        <w:t>Aspek</w:t>
      </w:r>
      <w:proofErr w:type="spellEnd"/>
      <w:r w:rsidRPr="005C1AA8">
        <w:rPr>
          <w:rFonts w:asciiTheme="majorBidi" w:hAnsiTheme="majorBidi" w:cstheme="majorBidi"/>
          <w:i/>
          <w:szCs w:val="24"/>
        </w:rPr>
        <w:t xml:space="preserve"> </w:t>
      </w:r>
      <w:proofErr w:type="spellStart"/>
      <w:r w:rsidRPr="005C1AA8">
        <w:rPr>
          <w:rFonts w:asciiTheme="majorBidi" w:hAnsiTheme="majorBidi" w:cstheme="majorBidi"/>
          <w:i/>
          <w:szCs w:val="24"/>
        </w:rPr>
        <w:t>Hukum</w:t>
      </w:r>
      <w:proofErr w:type="spellEnd"/>
      <w:r w:rsidRPr="005C1AA8">
        <w:rPr>
          <w:rFonts w:asciiTheme="majorBidi" w:hAnsiTheme="majorBidi" w:cstheme="majorBidi"/>
          <w:i/>
          <w:szCs w:val="24"/>
        </w:rPr>
        <w:t xml:space="preserve"> </w:t>
      </w:r>
      <w:proofErr w:type="spellStart"/>
      <w:r w:rsidRPr="005C1AA8">
        <w:rPr>
          <w:rFonts w:asciiTheme="majorBidi" w:hAnsiTheme="majorBidi" w:cstheme="majorBidi"/>
          <w:i/>
          <w:szCs w:val="24"/>
        </w:rPr>
        <w:t>Lembaga</w:t>
      </w:r>
      <w:proofErr w:type="spellEnd"/>
      <w:r w:rsidRPr="005C1AA8">
        <w:rPr>
          <w:rFonts w:asciiTheme="majorBidi" w:hAnsiTheme="majorBidi" w:cstheme="majorBidi"/>
          <w:i/>
          <w:szCs w:val="24"/>
        </w:rPr>
        <w:t xml:space="preserve"> </w:t>
      </w:r>
      <w:proofErr w:type="spellStart"/>
      <w:r w:rsidRPr="005C1AA8">
        <w:rPr>
          <w:rFonts w:asciiTheme="majorBidi" w:hAnsiTheme="majorBidi" w:cstheme="majorBidi"/>
          <w:i/>
          <w:szCs w:val="24"/>
        </w:rPr>
        <w:t>Keuangan</w:t>
      </w:r>
      <w:proofErr w:type="spellEnd"/>
      <w:r w:rsidRPr="005C1AA8">
        <w:rPr>
          <w:rFonts w:asciiTheme="majorBidi" w:hAnsiTheme="majorBidi" w:cstheme="majorBidi"/>
          <w:i/>
          <w:szCs w:val="24"/>
        </w:rPr>
        <w:t xml:space="preserve"> </w:t>
      </w:r>
      <w:proofErr w:type="spellStart"/>
      <w:r w:rsidRPr="005C1AA8">
        <w:rPr>
          <w:rFonts w:asciiTheme="majorBidi" w:hAnsiTheme="majorBidi" w:cstheme="majorBidi"/>
          <w:i/>
          <w:szCs w:val="24"/>
        </w:rPr>
        <w:t>Syari’ah</w:t>
      </w:r>
      <w:proofErr w:type="spellEnd"/>
      <w:r w:rsidRPr="005C1AA8">
        <w:rPr>
          <w:rFonts w:asciiTheme="majorBidi" w:hAnsiTheme="majorBidi" w:cstheme="majorBidi"/>
          <w:i/>
          <w:szCs w:val="24"/>
        </w:rPr>
        <w:t>,</w:t>
      </w:r>
      <w:r>
        <w:rPr>
          <w:rFonts w:asciiTheme="majorBidi" w:hAnsiTheme="majorBidi" w:cstheme="majorBidi"/>
          <w:szCs w:val="24"/>
        </w:rPr>
        <w:t xml:space="preserve"> Yogyakarta</w:t>
      </w:r>
      <w:r>
        <w:rPr>
          <w:rFonts w:asciiTheme="majorBidi" w:hAnsiTheme="majorBidi" w:cstheme="majorBidi"/>
          <w:szCs w:val="24"/>
          <w:lang w:val="id-ID"/>
        </w:rPr>
        <w:t>,</w:t>
      </w:r>
      <w:r w:rsidRPr="005C1AA8">
        <w:rPr>
          <w:rFonts w:asciiTheme="majorBidi" w:hAnsiTheme="majorBidi" w:cstheme="majorBidi"/>
          <w:szCs w:val="24"/>
        </w:rPr>
        <w:t xml:space="preserve"> </w:t>
      </w:r>
      <w:proofErr w:type="spellStart"/>
      <w:r w:rsidRPr="005C1AA8">
        <w:rPr>
          <w:rFonts w:asciiTheme="majorBidi" w:hAnsiTheme="majorBidi" w:cstheme="majorBidi"/>
          <w:szCs w:val="24"/>
        </w:rPr>
        <w:t>Graha</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Ilmu</w:t>
      </w:r>
      <w:proofErr w:type="spellEnd"/>
      <w:r w:rsidRPr="005C1AA8">
        <w:rPr>
          <w:rFonts w:asciiTheme="majorBidi" w:hAnsiTheme="majorBidi" w:cstheme="majorBidi"/>
          <w:szCs w:val="24"/>
        </w:rPr>
        <w:t>, 2010.</w:t>
      </w:r>
    </w:p>
    <w:p w:rsidR="0047735B" w:rsidRPr="005C1AA8" w:rsidRDefault="0047735B" w:rsidP="0047735B">
      <w:pPr>
        <w:ind w:left="720" w:hanging="720"/>
        <w:rPr>
          <w:rFonts w:asciiTheme="majorBidi" w:hAnsiTheme="majorBidi" w:cstheme="majorBidi"/>
          <w:szCs w:val="24"/>
          <w:lang w:eastAsia="id-ID"/>
        </w:rPr>
      </w:pPr>
    </w:p>
    <w:p w:rsidR="0047735B" w:rsidRPr="005C1AA8" w:rsidRDefault="0047735B" w:rsidP="0047735B">
      <w:pPr>
        <w:ind w:left="720" w:hanging="720"/>
        <w:rPr>
          <w:rFonts w:asciiTheme="majorBidi" w:hAnsiTheme="majorBidi" w:cstheme="majorBidi"/>
          <w:szCs w:val="24"/>
          <w:lang w:eastAsia="id-ID"/>
        </w:rPr>
      </w:pPr>
      <w:proofErr w:type="spellStart"/>
      <w:r w:rsidRPr="005C1AA8">
        <w:rPr>
          <w:rFonts w:asciiTheme="majorBidi" w:hAnsiTheme="majorBidi" w:cstheme="majorBidi"/>
          <w:szCs w:val="24"/>
          <w:lang w:eastAsia="id-ID"/>
        </w:rPr>
        <w:t>Choiril</w:t>
      </w:r>
      <w:proofErr w:type="spellEnd"/>
      <w:r w:rsidRPr="005C1AA8">
        <w:rPr>
          <w:rFonts w:asciiTheme="majorBidi" w:hAnsiTheme="majorBidi" w:cstheme="majorBidi"/>
          <w:szCs w:val="24"/>
          <w:lang w:eastAsia="id-ID"/>
        </w:rPr>
        <w:t xml:space="preserve"> Anwar, </w:t>
      </w:r>
      <w:proofErr w:type="spellStart"/>
      <w:r w:rsidRPr="005C1AA8">
        <w:rPr>
          <w:rFonts w:asciiTheme="majorBidi" w:hAnsiTheme="majorBidi" w:cstheme="majorBidi"/>
          <w:i/>
          <w:iCs/>
          <w:szCs w:val="24"/>
          <w:lang w:eastAsia="id-ID"/>
        </w:rPr>
        <w:t>Analisis</w:t>
      </w:r>
      <w:proofErr w:type="spellEnd"/>
      <w:r w:rsidRPr="005C1AA8">
        <w:rPr>
          <w:rFonts w:asciiTheme="majorBidi" w:hAnsiTheme="majorBidi" w:cstheme="majorBidi"/>
          <w:i/>
          <w:iCs/>
          <w:szCs w:val="24"/>
          <w:lang w:eastAsia="id-ID"/>
        </w:rPr>
        <w:t xml:space="preserve"> </w:t>
      </w:r>
      <w:proofErr w:type="spellStart"/>
      <w:r w:rsidRPr="005C1AA8">
        <w:rPr>
          <w:rFonts w:asciiTheme="majorBidi" w:hAnsiTheme="majorBidi" w:cstheme="majorBidi"/>
          <w:i/>
          <w:iCs/>
          <w:szCs w:val="24"/>
          <w:lang w:eastAsia="id-ID"/>
        </w:rPr>
        <w:t>perbedaan</w:t>
      </w:r>
      <w:proofErr w:type="spellEnd"/>
      <w:r w:rsidRPr="005C1AA8">
        <w:rPr>
          <w:rFonts w:asciiTheme="majorBidi" w:hAnsiTheme="majorBidi" w:cstheme="majorBidi"/>
          <w:i/>
          <w:iCs/>
          <w:szCs w:val="24"/>
          <w:lang w:eastAsia="id-ID"/>
        </w:rPr>
        <w:t xml:space="preserve"> </w:t>
      </w:r>
      <w:proofErr w:type="spellStart"/>
      <w:r w:rsidRPr="005C1AA8">
        <w:rPr>
          <w:rFonts w:asciiTheme="majorBidi" w:hAnsiTheme="majorBidi" w:cstheme="majorBidi"/>
          <w:i/>
          <w:iCs/>
          <w:szCs w:val="24"/>
          <w:lang w:eastAsia="id-ID"/>
        </w:rPr>
        <w:t>Asuransi</w:t>
      </w:r>
      <w:proofErr w:type="spellEnd"/>
      <w:r w:rsidRPr="005C1AA8">
        <w:rPr>
          <w:rFonts w:asciiTheme="majorBidi" w:hAnsiTheme="majorBidi" w:cstheme="majorBidi"/>
          <w:i/>
          <w:iCs/>
          <w:szCs w:val="24"/>
          <w:lang w:eastAsia="id-ID"/>
        </w:rPr>
        <w:t xml:space="preserve"> </w:t>
      </w:r>
      <w:proofErr w:type="spellStart"/>
      <w:r w:rsidRPr="005C1AA8">
        <w:rPr>
          <w:rFonts w:asciiTheme="majorBidi" w:hAnsiTheme="majorBidi" w:cstheme="majorBidi"/>
          <w:i/>
          <w:iCs/>
          <w:szCs w:val="24"/>
          <w:lang w:eastAsia="id-ID"/>
        </w:rPr>
        <w:t>Syariah</w:t>
      </w:r>
      <w:proofErr w:type="spellEnd"/>
      <w:r w:rsidRPr="005C1AA8">
        <w:rPr>
          <w:rFonts w:asciiTheme="majorBidi" w:hAnsiTheme="majorBidi" w:cstheme="majorBidi"/>
          <w:i/>
          <w:iCs/>
          <w:szCs w:val="24"/>
          <w:lang w:eastAsia="id-ID"/>
        </w:rPr>
        <w:t xml:space="preserve"> </w:t>
      </w:r>
      <w:proofErr w:type="spellStart"/>
      <w:r w:rsidRPr="005C1AA8">
        <w:rPr>
          <w:rFonts w:asciiTheme="majorBidi" w:hAnsiTheme="majorBidi" w:cstheme="majorBidi"/>
          <w:i/>
          <w:iCs/>
          <w:szCs w:val="24"/>
          <w:lang w:eastAsia="id-ID"/>
        </w:rPr>
        <w:t>dengan</w:t>
      </w:r>
      <w:proofErr w:type="spellEnd"/>
      <w:r w:rsidRPr="005C1AA8">
        <w:rPr>
          <w:rFonts w:asciiTheme="majorBidi" w:hAnsiTheme="majorBidi" w:cstheme="majorBidi"/>
          <w:i/>
          <w:iCs/>
          <w:szCs w:val="24"/>
          <w:lang w:eastAsia="id-ID"/>
        </w:rPr>
        <w:t xml:space="preserve"> </w:t>
      </w:r>
      <w:proofErr w:type="spellStart"/>
      <w:r w:rsidRPr="005C1AA8">
        <w:rPr>
          <w:rFonts w:asciiTheme="majorBidi" w:hAnsiTheme="majorBidi" w:cstheme="majorBidi"/>
          <w:i/>
          <w:iCs/>
          <w:szCs w:val="24"/>
          <w:lang w:eastAsia="id-ID"/>
        </w:rPr>
        <w:t>Asuransi</w:t>
      </w:r>
      <w:proofErr w:type="spellEnd"/>
      <w:r w:rsidRPr="005C1AA8">
        <w:rPr>
          <w:rFonts w:asciiTheme="majorBidi" w:hAnsiTheme="majorBidi" w:cstheme="majorBidi"/>
          <w:i/>
          <w:iCs/>
          <w:szCs w:val="24"/>
          <w:lang w:eastAsia="id-ID"/>
        </w:rPr>
        <w:t xml:space="preserve"> </w:t>
      </w:r>
      <w:proofErr w:type="spellStart"/>
      <w:r w:rsidRPr="005C1AA8">
        <w:rPr>
          <w:rFonts w:asciiTheme="majorBidi" w:hAnsiTheme="majorBidi" w:cstheme="majorBidi"/>
          <w:i/>
          <w:iCs/>
          <w:szCs w:val="24"/>
          <w:lang w:eastAsia="id-ID"/>
        </w:rPr>
        <w:t>Konvensional</w:t>
      </w:r>
      <w:proofErr w:type="spellEnd"/>
      <w:r w:rsidRPr="005C1AA8">
        <w:rPr>
          <w:rFonts w:asciiTheme="majorBidi" w:hAnsiTheme="majorBidi" w:cstheme="majorBidi"/>
          <w:i/>
          <w:iCs/>
          <w:szCs w:val="24"/>
          <w:lang w:eastAsia="id-ID"/>
        </w:rPr>
        <w:t xml:space="preserve">, </w:t>
      </w:r>
      <w:r w:rsidRPr="005C1AA8">
        <w:rPr>
          <w:rFonts w:asciiTheme="majorBidi" w:hAnsiTheme="majorBidi" w:cstheme="majorBidi"/>
          <w:szCs w:val="24"/>
          <w:lang w:eastAsia="id-ID"/>
        </w:rPr>
        <w:t>UII, Yogyakarta, 2005.</w:t>
      </w:r>
    </w:p>
    <w:p w:rsidR="0047735B" w:rsidRPr="005C1AA8" w:rsidRDefault="0047735B" w:rsidP="0047735B">
      <w:pPr>
        <w:ind w:left="720" w:hanging="720"/>
        <w:rPr>
          <w:rFonts w:asciiTheme="majorBidi" w:hAnsiTheme="majorBidi" w:cstheme="majorBidi"/>
          <w:szCs w:val="24"/>
          <w:lang w:eastAsia="id-ID"/>
        </w:rPr>
      </w:pPr>
    </w:p>
    <w:p w:rsidR="0047735B" w:rsidRPr="005C1AA8" w:rsidRDefault="0047735B" w:rsidP="0047735B">
      <w:pPr>
        <w:ind w:left="720" w:hanging="720"/>
        <w:rPr>
          <w:rFonts w:asciiTheme="majorBidi" w:hAnsiTheme="majorBidi" w:cstheme="majorBidi"/>
          <w:szCs w:val="24"/>
        </w:rPr>
      </w:pPr>
      <w:proofErr w:type="spellStart"/>
      <w:r w:rsidRPr="005C1AA8">
        <w:rPr>
          <w:rFonts w:asciiTheme="majorBidi" w:hAnsiTheme="majorBidi" w:cstheme="majorBidi"/>
          <w:szCs w:val="24"/>
        </w:rPr>
        <w:t>Depag</w:t>
      </w:r>
      <w:proofErr w:type="spellEnd"/>
      <w:r w:rsidRPr="005C1AA8">
        <w:rPr>
          <w:rFonts w:asciiTheme="majorBidi" w:hAnsiTheme="majorBidi" w:cstheme="majorBidi"/>
          <w:szCs w:val="24"/>
        </w:rPr>
        <w:t xml:space="preserve"> RI, </w:t>
      </w:r>
      <w:r w:rsidRPr="005C1AA8">
        <w:rPr>
          <w:rFonts w:asciiTheme="majorBidi" w:hAnsiTheme="majorBidi" w:cstheme="majorBidi"/>
          <w:i/>
          <w:iCs/>
          <w:szCs w:val="24"/>
        </w:rPr>
        <w:t xml:space="preserve">Al Quran </w:t>
      </w:r>
      <w:proofErr w:type="spellStart"/>
      <w:r w:rsidRPr="005C1AA8">
        <w:rPr>
          <w:rFonts w:asciiTheme="majorBidi" w:hAnsiTheme="majorBidi" w:cstheme="majorBidi"/>
          <w:i/>
          <w:iCs/>
          <w:szCs w:val="24"/>
        </w:rPr>
        <w:t>dan</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Terjemahan</w:t>
      </w:r>
      <w:proofErr w:type="spellEnd"/>
      <w:r w:rsidRPr="005C1AA8">
        <w:rPr>
          <w:rFonts w:asciiTheme="majorBidi" w:hAnsiTheme="majorBidi" w:cstheme="majorBidi"/>
          <w:szCs w:val="24"/>
        </w:rPr>
        <w:t xml:space="preserve">, CV </w:t>
      </w:r>
      <w:proofErr w:type="spellStart"/>
      <w:r w:rsidRPr="005C1AA8">
        <w:rPr>
          <w:rFonts w:asciiTheme="majorBidi" w:hAnsiTheme="majorBidi" w:cstheme="majorBidi"/>
          <w:szCs w:val="24"/>
        </w:rPr>
        <w:t>Diponegoro</w:t>
      </w:r>
      <w:proofErr w:type="spellEnd"/>
      <w:r w:rsidRPr="005C1AA8">
        <w:rPr>
          <w:rFonts w:asciiTheme="majorBidi" w:hAnsiTheme="majorBidi" w:cstheme="majorBidi"/>
          <w:szCs w:val="24"/>
        </w:rPr>
        <w:t>, Bandung, 2000.</w:t>
      </w:r>
    </w:p>
    <w:p w:rsidR="0047735B" w:rsidRPr="005C1AA8" w:rsidRDefault="0047735B" w:rsidP="0047735B">
      <w:pPr>
        <w:ind w:left="720" w:hanging="720"/>
        <w:rPr>
          <w:rFonts w:asciiTheme="majorBidi" w:hAnsiTheme="majorBidi" w:cstheme="majorBidi"/>
          <w:szCs w:val="24"/>
        </w:rPr>
      </w:pPr>
    </w:p>
    <w:p w:rsidR="0047735B" w:rsidRPr="005C1AA8" w:rsidRDefault="0047735B" w:rsidP="0047735B">
      <w:pPr>
        <w:ind w:left="720" w:hanging="720"/>
        <w:rPr>
          <w:rFonts w:asciiTheme="majorBidi" w:hAnsiTheme="majorBidi" w:cstheme="majorBidi"/>
          <w:szCs w:val="24"/>
        </w:rPr>
      </w:pPr>
      <w:proofErr w:type="gramStart"/>
      <w:r w:rsidRPr="005C1AA8">
        <w:rPr>
          <w:rFonts w:asciiTheme="majorBidi" w:hAnsiTheme="majorBidi" w:cstheme="majorBidi"/>
          <w:szCs w:val="24"/>
        </w:rPr>
        <w:t xml:space="preserve">Elis </w:t>
      </w:r>
      <w:proofErr w:type="spellStart"/>
      <w:r w:rsidRPr="005C1AA8">
        <w:rPr>
          <w:rFonts w:asciiTheme="majorBidi" w:hAnsiTheme="majorBidi" w:cstheme="majorBidi"/>
          <w:szCs w:val="24"/>
        </w:rPr>
        <w:t>Mediawati</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i/>
          <w:iCs/>
          <w:szCs w:val="24"/>
        </w:rPr>
        <w:t>Akuntansi</w:t>
      </w:r>
      <w:proofErr w:type="spellEnd"/>
      <w:r w:rsidRPr="005C1AA8">
        <w:rPr>
          <w:rFonts w:asciiTheme="majorBidi" w:hAnsiTheme="majorBidi" w:cstheme="majorBidi"/>
          <w:i/>
          <w:iCs/>
          <w:szCs w:val="24"/>
        </w:rPr>
        <w:t xml:space="preserve"> Bank </w:t>
      </w:r>
      <w:proofErr w:type="spellStart"/>
      <w:r w:rsidRPr="005C1AA8">
        <w:rPr>
          <w:rFonts w:asciiTheme="majorBidi" w:hAnsiTheme="majorBidi" w:cstheme="majorBidi"/>
          <w:i/>
          <w:iCs/>
          <w:szCs w:val="24"/>
        </w:rPr>
        <w:t>Syariah</w:t>
      </w:r>
      <w:proofErr w:type="spellEnd"/>
      <w:r w:rsidRPr="005C1AA8">
        <w:rPr>
          <w:rFonts w:asciiTheme="majorBidi" w:hAnsiTheme="majorBidi" w:cstheme="majorBidi"/>
          <w:szCs w:val="24"/>
        </w:rPr>
        <w:t xml:space="preserve">, FE-UI, </w:t>
      </w:r>
      <w:proofErr w:type="spellStart"/>
      <w:r w:rsidRPr="005C1AA8">
        <w:rPr>
          <w:rFonts w:asciiTheme="majorBidi" w:hAnsiTheme="majorBidi" w:cstheme="majorBidi"/>
          <w:szCs w:val="24"/>
        </w:rPr>
        <w:t>Depok</w:t>
      </w:r>
      <w:proofErr w:type="spellEnd"/>
      <w:r w:rsidRPr="005C1AA8">
        <w:rPr>
          <w:rFonts w:asciiTheme="majorBidi" w:hAnsiTheme="majorBidi" w:cstheme="majorBidi"/>
          <w:szCs w:val="24"/>
        </w:rPr>
        <w:t>, 2007.</w:t>
      </w:r>
      <w:proofErr w:type="gramEnd"/>
    </w:p>
    <w:p w:rsidR="0047735B" w:rsidRPr="005C1AA8" w:rsidRDefault="0047735B" w:rsidP="0047735B">
      <w:pPr>
        <w:ind w:left="720" w:hanging="720"/>
        <w:rPr>
          <w:rFonts w:asciiTheme="majorBidi" w:hAnsiTheme="majorBidi" w:cstheme="majorBidi"/>
          <w:szCs w:val="24"/>
        </w:rPr>
      </w:pPr>
    </w:p>
    <w:p w:rsidR="0047735B" w:rsidRPr="005C1AA8" w:rsidRDefault="0047735B" w:rsidP="0047735B">
      <w:pPr>
        <w:ind w:left="720" w:hanging="720"/>
        <w:rPr>
          <w:rFonts w:asciiTheme="majorBidi" w:hAnsiTheme="majorBidi" w:cstheme="majorBidi"/>
          <w:szCs w:val="24"/>
        </w:rPr>
      </w:pPr>
      <w:proofErr w:type="gramStart"/>
      <w:r w:rsidRPr="005C1AA8">
        <w:rPr>
          <w:rFonts w:asciiTheme="majorBidi" w:hAnsiTheme="majorBidi" w:cstheme="majorBidi"/>
          <w:szCs w:val="24"/>
        </w:rPr>
        <w:t xml:space="preserve">H.A. </w:t>
      </w:r>
      <w:proofErr w:type="spellStart"/>
      <w:r w:rsidRPr="005C1AA8">
        <w:rPr>
          <w:rFonts w:asciiTheme="majorBidi" w:hAnsiTheme="majorBidi" w:cstheme="majorBidi"/>
          <w:szCs w:val="24"/>
        </w:rPr>
        <w:t>Dzajuli</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dan</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Yadi</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Janwari</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i/>
          <w:szCs w:val="24"/>
        </w:rPr>
        <w:t>Lembaga-Lembaga</w:t>
      </w:r>
      <w:proofErr w:type="spellEnd"/>
      <w:r w:rsidRPr="005C1AA8">
        <w:rPr>
          <w:rFonts w:asciiTheme="majorBidi" w:hAnsiTheme="majorBidi" w:cstheme="majorBidi"/>
          <w:i/>
          <w:szCs w:val="24"/>
        </w:rPr>
        <w:t xml:space="preserve"> </w:t>
      </w:r>
      <w:proofErr w:type="spellStart"/>
      <w:r w:rsidRPr="005C1AA8">
        <w:rPr>
          <w:rFonts w:asciiTheme="majorBidi" w:hAnsiTheme="majorBidi" w:cstheme="majorBidi"/>
          <w:i/>
          <w:szCs w:val="24"/>
        </w:rPr>
        <w:t>Perekonomian</w:t>
      </w:r>
      <w:proofErr w:type="spellEnd"/>
      <w:r w:rsidRPr="005C1AA8">
        <w:rPr>
          <w:rFonts w:asciiTheme="majorBidi" w:hAnsiTheme="majorBidi" w:cstheme="majorBidi"/>
          <w:i/>
          <w:szCs w:val="24"/>
        </w:rPr>
        <w:t xml:space="preserve"> </w:t>
      </w:r>
      <w:proofErr w:type="spellStart"/>
      <w:r w:rsidRPr="005C1AA8">
        <w:rPr>
          <w:rFonts w:asciiTheme="majorBidi" w:hAnsiTheme="majorBidi" w:cstheme="majorBidi"/>
          <w:i/>
          <w:szCs w:val="24"/>
        </w:rPr>
        <w:t>Umat</w:t>
      </w:r>
      <w:proofErr w:type="spellEnd"/>
      <w:r w:rsidRPr="005C1AA8">
        <w:rPr>
          <w:rFonts w:asciiTheme="majorBidi" w:hAnsiTheme="majorBidi" w:cstheme="majorBidi"/>
          <w:i/>
          <w:szCs w:val="24"/>
        </w:rPr>
        <w:t xml:space="preserve"> (</w:t>
      </w:r>
      <w:proofErr w:type="spellStart"/>
      <w:r w:rsidRPr="005C1AA8">
        <w:rPr>
          <w:rFonts w:asciiTheme="majorBidi" w:hAnsiTheme="majorBidi" w:cstheme="majorBidi"/>
          <w:i/>
          <w:szCs w:val="24"/>
        </w:rPr>
        <w:t>Sebuah</w:t>
      </w:r>
      <w:proofErr w:type="spellEnd"/>
      <w:r w:rsidRPr="005C1AA8">
        <w:rPr>
          <w:rFonts w:asciiTheme="majorBidi" w:hAnsiTheme="majorBidi" w:cstheme="majorBidi"/>
          <w:i/>
          <w:szCs w:val="24"/>
        </w:rPr>
        <w:t xml:space="preserve"> </w:t>
      </w:r>
      <w:proofErr w:type="spellStart"/>
      <w:r w:rsidRPr="005C1AA8">
        <w:rPr>
          <w:rFonts w:asciiTheme="majorBidi" w:hAnsiTheme="majorBidi" w:cstheme="majorBidi"/>
          <w:i/>
          <w:szCs w:val="24"/>
        </w:rPr>
        <w:t>Pengenalan</w:t>
      </w:r>
      <w:proofErr w:type="spellEnd"/>
      <w:r w:rsidRPr="005C1AA8">
        <w:rPr>
          <w:rFonts w:asciiTheme="majorBidi" w:hAnsiTheme="majorBidi" w:cstheme="majorBidi"/>
          <w:i/>
          <w:szCs w:val="24"/>
        </w:rPr>
        <w:t>)</w:t>
      </w:r>
      <w:r>
        <w:rPr>
          <w:rFonts w:asciiTheme="majorBidi" w:hAnsiTheme="majorBidi" w:cstheme="majorBidi"/>
          <w:szCs w:val="24"/>
        </w:rPr>
        <w:t>, Jakarta</w:t>
      </w:r>
      <w:r>
        <w:rPr>
          <w:rFonts w:asciiTheme="majorBidi" w:hAnsiTheme="majorBidi" w:cstheme="majorBidi"/>
          <w:szCs w:val="24"/>
          <w:lang w:val="id-ID"/>
        </w:rPr>
        <w:t>,</w:t>
      </w:r>
      <w:r w:rsidRPr="005C1AA8">
        <w:rPr>
          <w:rFonts w:asciiTheme="majorBidi" w:hAnsiTheme="majorBidi" w:cstheme="majorBidi"/>
          <w:szCs w:val="24"/>
        </w:rPr>
        <w:t xml:space="preserve"> PT. Raja </w:t>
      </w:r>
      <w:proofErr w:type="spellStart"/>
      <w:r w:rsidRPr="005C1AA8">
        <w:rPr>
          <w:rFonts w:asciiTheme="majorBidi" w:hAnsiTheme="majorBidi" w:cstheme="majorBidi"/>
          <w:szCs w:val="24"/>
        </w:rPr>
        <w:t>Grafindo</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Persada</w:t>
      </w:r>
      <w:proofErr w:type="spellEnd"/>
      <w:r w:rsidRPr="005C1AA8">
        <w:rPr>
          <w:rFonts w:asciiTheme="majorBidi" w:hAnsiTheme="majorBidi" w:cstheme="majorBidi"/>
          <w:szCs w:val="24"/>
        </w:rPr>
        <w:t>, 2008.</w:t>
      </w:r>
      <w:proofErr w:type="gramEnd"/>
    </w:p>
    <w:p w:rsidR="0047735B" w:rsidRPr="005C1AA8" w:rsidRDefault="0047735B" w:rsidP="0047735B">
      <w:pPr>
        <w:ind w:left="720" w:hanging="720"/>
        <w:rPr>
          <w:rFonts w:asciiTheme="majorBidi" w:hAnsiTheme="majorBidi" w:cstheme="majorBidi"/>
          <w:szCs w:val="24"/>
        </w:rPr>
      </w:pPr>
    </w:p>
    <w:p w:rsidR="0047735B" w:rsidRPr="005C1AA8" w:rsidRDefault="0047735B" w:rsidP="0047735B">
      <w:pPr>
        <w:ind w:left="720" w:hanging="720"/>
        <w:rPr>
          <w:rFonts w:asciiTheme="majorBidi" w:hAnsiTheme="majorBidi" w:cstheme="majorBidi"/>
          <w:szCs w:val="24"/>
          <w:lang w:eastAsia="id-ID"/>
        </w:rPr>
      </w:pPr>
      <w:proofErr w:type="spellStart"/>
      <w:r w:rsidRPr="005C1AA8">
        <w:rPr>
          <w:rFonts w:asciiTheme="majorBidi" w:hAnsiTheme="majorBidi" w:cstheme="majorBidi"/>
          <w:szCs w:val="24"/>
          <w:lang w:eastAsia="id-ID"/>
        </w:rPr>
        <w:t>Hari</w:t>
      </w:r>
      <w:proofErr w:type="spellEnd"/>
      <w:r w:rsidRPr="005C1AA8">
        <w:rPr>
          <w:rFonts w:asciiTheme="majorBidi" w:hAnsiTheme="majorBidi" w:cstheme="majorBidi"/>
          <w:szCs w:val="24"/>
          <w:lang w:eastAsia="id-ID"/>
        </w:rPr>
        <w:t xml:space="preserve"> </w:t>
      </w:r>
      <w:proofErr w:type="spellStart"/>
      <w:r w:rsidRPr="005C1AA8">
        <w:rPr>
          <w:rFonts w:asciiTheme="majorBidi" w:hAnsiTheme="majorBidi" w:cstheme="majorBidi"/>
          <w:szCs w:val="24"/>
          <w:lang w:eastAsia="id-ID"/>
        </w:rPr>
        <w:t>Sudarsono</w:t>
      </w:r>
      <w:proofErr w:type="spellEnd"/>
      <w:r w:rsidRPr="005C1AA8">
        <w:rPr>
          <w:rFonts w:asciiTheme="majorBidi" w:hAnsiTheme="majorBidi" w:cstheme="majorBidi"/>
          <w:szCs w:val="24"/>
          <w:lang w:eastAsia="id-ID"/>
        </w:rPr>
        <w:t xml:space="preserve">, </w:t>
      </w:r>
      <w:r w:rsidRPr="005C1AA8">
        <w:rPr>
          <w:rFonts w:asciiTheme="majorBidi" w:hAnsiTheme="majorBidi" w:cstheme="majorBidi"/>
          <w:i/>
          <w:iCs/>
          <w:szCs w:val="24"/>
          <w:lang w:eastAsia="id-ID"/>
        </w:rPr>
        <w:t xml:space="preserve">Bank </w:t>
      </w:r>
      <w:proofErr w:type="spellStart"/>
      <w:r w:rsidRPr="005C1AA8">
        <w:rPr>
          <w:rFonts w:asciiTheme="majorBidi" w:hAnsiTheme="majorBidi" w:cstheme="majorBidi"/>
          <w:i/>
          <w:iCs/>
          <w:szCs w:val="24"/>
          <w:lang w:eastAsia="id-ID"/>
        </w:rPr>
        <w:t>dan</w:t>
      </w:r>
      <w:proofErr w:type="spellEnd"/>
      <w:r w:rsidRPr="005C1AA8">
        <w:rPr>
          <w:rFonts w:asciiTheme="majorBidi" w:hAnsiTheme="majorBidi" w:cstheme="majorBidi"/>
          <w:i/>
          <w:iCs/>
          <w:szCs w:val="24"/>
          <w:lang w:eastAsia="id-ID"/>
        </w:rPr>
        <w:t xml:space="preserve"> </w:t>
      </w:r>
      <w:proofErr w:type="spellStart"/>
      <w:r w:rsidRPr="005C1AA8">
        <w:rPr>
          <w:rFonts w:asciiTheme="majorBidi" w:hAnsiTheme="majorBidi" w:cstheme="majorBidi"/>
          <w:i/>
          <w:iCs/>
          <w:szCs w:val="24"/>
          <w:lang w:eastAsia="id-ID"/>
        </w:rPr>
        <w:t>Lembaga</w:t>
      </w:r>
      <w:proofErr w:type="spellEnd"/>
      <w:r w:rsidRPr="005C1AA8">
        <w:rPr>
          <w:rFonts w:asciiTheme="majorBidi" w:hAnsiTheme="majorBidi" w:cstheme="majorBidi"/>
          <w:i/>
          <w:iCs/>
          <w:szCs w:val="24"/>
          <w:lang w:eastAsia="id-ID"/>
        </w:rPr>
        <w:t xml:space="preserve"> </w:t>
      </w:r>
      <w:proofErr w:type="spellStart"/>
      <w:r w:rsidRPr="005C1AA8">
        <w:rPr>
          <w:rFonts w:asciiTheme="majorBidi" w:hAnsiTheme="majorBidi" w:cstheme="majorBidi"/>
          <w:i/>
          <w:iCs/>
          <w:szCs w:val="24"/>
          <w:lang w:eastAsia="id-ID"/>
        </w:rPr>
        <w:t>Keuangan</w:t>
      </w:r>
      <w:proofErr w:type="spellEnd"/>
      <w:r w:rsidRPr="005C1AA8">
        <w:rPr>
          <w:rFonts w:asciiTheme="majorBidi" w:hAnsiTheme="majorBidi" w:cstheme="majorBidi"/>
          <w:i/>
          <w:iCs/>
          <w:szCs w:val="24"/>
          <w:lang w:eastAsia="id-ID"/>
        </w:rPr>
        <w:t xml:space="preserve"> </w:t>
      </w:r>
      <w:proofErr w:type="spellStart"/>
      <w:r w:rsidRPr="005C1AA8">
        <w:rPr>
          <w:rFonts w:asciiTheme="majorBidi" w:hAnsiTheme="majorBidi" w:cstheme="majorBidi"/>
          <w:i/>
          <w:iCs/>
          <w:szCs w:val="24"/>
          <w:lang w:eastAsia="id-ID"/>
        </w:rPr>
        <w:t>Syariah</w:t>
      </w:r>
      <w:proofErr w:type="spellEnd"/>
      <w:r w:rsidRPr="005C1AA8">
        <w:rPr>
          <w:rFonts w:asciiTheme="majorBidi" w:hAnsiTheme="majorBidi" w:cstheme="majorBidi"/>
          <w:i/>
          <w:iCs/>
          <w:szCs w:val="24"/>
          <w:lang w:eastAsia="id-ID"/>
        </w:rPr>
        <w:t xml:space="preserve"> (</w:t>
      </w:r>
      <w:proofErr w:type="spellStart"/>
      <w:r w:rsidRPr="005C1AA8">
        <w:rPr>
          <w:rFonts w:asciiTheme="majorBidi" w:hAnsiTheme="majorBidi" w:cstheme="majorBidi"/>
          <w:i/>
          <w:iCs/>
          <w:szCs w:val="24"/>
          <w:lang w:eastAsia="id-ID"/>
        </w:rPr>
        <w:t>Deskripsi</w:t>
      </w:r>
      <w:proofErr w:type="spellEnd"/>
      <w:r w:rsidRPr="005C1AA8">
        <w:rPr>
          <w:rFonts w:asciiTheme="majorBidi" w:hAnsiTheme="majorBidi" w:cstheme="majorBidi"/>
          <w:i/>
          <w:iCs/>
          <w:szCs w:val="24"/>
          <w:lang w:eastAsia="id-ID"/>
        </w:rPr>
        <w:t xml:space="preserve"> </w:t>
      </w:r>
      <w:proofErr w:type="spellStart"/>
      <w:r w:rsidRPr="005C1AA8">
        <w:rPr>
          <w:rFonts w:asciiTheme="majorBidi" w:hAnsiTheme="majorBidi" w:cstheme="majorBidi"/>
          <w:i/>
          <w:iCs/>
          <w:szCs w:val="24"/>
          <w:lang w:eastAsia="id-ID"/>
        </w:rPr>
        <w:t>dan</w:t>
      </w:r>
      <w:proofErr w:type="spellEnd"/>
      <w:r w:rsidRPr="005C1AA8">
        <w:rPr>
          <w:rFonts w:asciiTheme="majorBidi" w:hAnsiTheme="majorBidi" w:cstheme="majorBidi"/>
          <w:i/>
          <w:iCs/>
          <w:szCs w:val="24"/>
          <w:lang w:eastAsia="id-ID"/>
        </w:rPr>
        <w:t xml:space="preserve"> </w:t>
      </w:r>
      <w:proofErr w:type="spellStart"/>
      <w:r w:rsidRPr="005C1AA8">
        <w:rPr>
          <w:rFonts w:asciiTheme="majorBidi" w:hAnsiTheme="majorBidi" w:cstheme="majorBidi"/>
          <w:i/>
          <w:iCs/>
          <w:szCs w:val="24"/>
          <w:lang w:eastAsia="id-ID"/>
        </w:rPr>
        <w:t>Ilustrasi</w:t>
      </w:r>
      <w:proofErr w:type="spellEnd"/>
      <w:r w:rsidRPr="005C1AA8">
        <w:rPr>
          <w:rFonts w:asciiTheme="majorBidi" w:hAnsiTheme="majorBidi" w:cstheme="majorBidi"/>
          <w:i/>
          <w:iCs/>
          <w:szCs w:val="24"/>
          <w:lang w:eastAsia="id-ID"/>
        </w:rPr>
        <w:t>)</w:t>
      </w:r>
      <w:r w:rsidRPr="005C1AA8">
        <w:rPr>
          <w:rFonts w:asciiTheme="majorBidi" w:hAnsiTheme="majorBidi" w:cstheme="majorBidi"/>
          <w:szCs w:val="24"/>
          <w:lang w:eastAsia="id-ID"/>
        </w:rPr>
        <w:t xml:space="preserve">, </w:t>
      </w:r>
      <w:proofErr w:type="spellStart"/>
      <w:r w:rsidRPr="005C1AA8">
        <w:rPr>
          <w:rFonts w:asciiTheme="majorBidi" w:hAnsiTheme="majorBidi" w:cstheme="majorBidi"/>
          <w:szCs w:val="24"/>
          <w:lang w:eastAsia="id-ID"/>
        </w:rPr>
        <w:t>Ekonesia</w:t>
      </w:r>
      <w:proofErr w:type="spellEnd"/>
      <w:r w:rsidRPr="005C1AA8">
        <w:rPr>
          <w:rFonts w:asciiTheme="majorBidi" w:hAnsiTheme="majorBidi" w:cstheme="majorBidi"/>
          <w:szCs w:val="24"/>
          <w:lang w:eastAsia="id-ID"/>
        </w:rPr>
        <w:t>, Yogyakarta, 2002.</w:t>
      </w:r>
    </w:p>
    <w:p w:rsidR="0047735B" w:rsidRPr="005C1AA8" w:rsidRDefault="0047735B" w:rsidP="0047735B">
      <w:pPr>
        <w:ind w:left="720" w:hanging="720"/>
        <w:rPr>
          <w:rFonts w:asciiTheme="majorBidi" w:hAnsiTheme="majorBidi" w:cstheme="majorBidi"/>
          <w:szCs w:val="24"/>
          <w:lang w:eastAsia="id-ID"/>
        </w:rPr>
      </w:pPr>
    </w:p>
    <w:p w:rsidR="0047735B" w:rsidRPr="005C1AA8" w:rsidRDefault="0047735B" w:rsidP="0047735B">
      <w:pPr>
        <w:ind w:left="720" w:hanging="720"/>
        <w:rPr>
          <w:rFonts w:asciiTheme="majorBidi" w:hAnsiTheme="majorBidi" w:cstheme="majorBidi"/>
          <w:szCs w:val="24"/>
          <w:lang w:eastAsia="id-ID"/>
        </w:rPr>
      </w:pPr>
      <w:proofErr w:type="spellStart"/>
      <w:r w:rsidRPr="005C1AA8">
        <w:rPr>
          <w:rFonts w:asciiTheme="majorBidi" w:hAnsiTheme="majorBidi" w:cstheme="majorBidi"/>
          <w:szCs w:val="24"/>
        </w:rPr>
        <w:t>Hasan</w:t>
      </w:r>
      <w:proofErr w:type="spellEnd"/>
      <w:r w:rsidRPr="005C1AA8">
        <w:rPr>
          <w:rFonts w:asciiTheme="majorBidi" w:hAnsiTheme="majorBidi" w:cstheme="majorBidi"/>
          <w:szCs w:val="24"/>
        </w:rPr>
        <w:t xml:space="preserve"> Ali, </w:t>
      </w:r>
      <w:proofErr w:type="spellStart"/>
      <w:r w:rsidRPr="005C1AA8">
        <w:rPr>
          <w:rFonts w:asciiTheme="majorBidi" w:hAnsiTheme="majorBidi" w:cstheme="majorBidi"/>
          <w:i/>
          <w:szCs w:val="24"/>
        </w:rPr>
        <w:t>Asuransi</w:t>
      </w:r>
      <w:proofErr w:type="spellEnd"/>
      <w:r w:rsidRPr="005C1AA8">
        <w:rPr>
          <w:rFonts w:asciiTheme="majorBidi" w:hAnsiTheme="majorBidi" w:cstheme="majorBidi"/>
          <w:i/>
          <w:szCs w:val="24"/>
        </w:rPr>
        <w:t xml:space="preserve"> </w:t>
      </w:r>
      <w:proofErr w:type="spellStart"/>
      <w:r w:rsidRPr="005C1AA8">
        <w:rPr>
          <w:rFonts w:asciiTheme="majorBidi" w:hAnsiTheme="majorBidi" w:cstheme="majorBidi"/>
          <w:i/>
          <w:szCs w:val="24"/>
        </w:rPr>
        <w:t>Dalam</w:t>
      </w:r>
      <w:proofErr w:type="spellEnd"/>
      <w:r w:rsidRPr="005C1AA8">
        <w:rPr>
          <w:rFonts w:asciiTheme="majorBidi" w:hAnsiTheme="majorBidi" w:cstheme="majorBidi"/>
          <w:i/>
          <w:szCs w:val="24"/>
        </w:rPr>
        <w:t xml:space="preserve"> </w:t>
      </w:r>
      <w:proofErr w:type="spellStart"/>
      <w:r w:rsidRPr="005C1AA8">
        <w:rPr>
          <w:rFonts w:asciiTheme="majorBidi" w:hAnsiTheme="majorBidi" w:cstheme="majorBidi"/>
          <w:i/>
          <w:szCs w:val="24"/>
        </w:rPr>
        <w:t>Perspektif</w:t>
      </w:r>
      <w:proofErr w:type="spellEnd"/>
      <w:r w:rsidRPr="005C1AA8">
        <w:rPr>
          <w:rFonts w:asciiTheme="majorBidi" w:hAnsiTheme="majorBidi" w:cstheme="majorBidi"/>
          <w:i/>
          <w:szCs w:val="24"/>
        </w:rPr>
        <w:t xml:space="preserve"> </w:t>
      </w:r>
      <w:proofErr w:type="spellStart"/>
      <w:r w:rsidRPr="005C1AA8">
        <w:rPr>
          <w:rFonts w:asciiTheme="majorBidi" w:hAnsiTheme="majorBidi" w:cstheme="majorBidi"/>
          <w:i/>
          <w:szCs w:val="24"/>
        </w:rPr>
        <w:t>Hukum</w:t>
      </w:r>
      <w:proofErr w:type="spellEnd"/>
      <w:r w:rsidRPr="005C1AA8">
        <w:rPr>
          <w:rFonts w:asciiTheme="majorBidi" w:hAnsiTheme="majorBidi" w:cstheme="majorBidi"/>
          <w:i/>
          <w:szCs w:val="24"/>
        </w:rPr>
        <w:t xml:space="preserve"> Islam: </w:t>
      </w:r>
      <w:proofErr w:type="spellStart"/>
      <w:r w:rsidRPr="005C1AA8">
        <w:rPr>
          <w:rFonts w:asciiTheme="majorBidi" w:hAnsiTheme="majorBidi" w:cstheme="majorBidi"/>
          <w:i/>
          <w:szCs w:val="24"/>
        </w:rPr>
        <w:t>Suatu</w:t>
      </w:r>
      <w:proofErr w:type="spellEnd"/>
      <w:r w:rsidRPr="005C1AA8">
        <w:rPr>
          <w:rFonts w:asciiTheme="majorBidi" w:hAnsiTheme="majorBidi" w:cstheme="majorBidi"/>
          <w:i/>
          <w:szCs w:val="24"/>
        </w:rPr>
        <w:t xml:space="preserve"> </w:t>
      </w:r>
      <w:proofErr w:type="spellStart"/>
      <w:r w:rsidRPr="005C1AA8">
        <w:rPr>
          <w:rFonts w:asciiTheme="majorBidi" w:hAnsiTheme="majorBidi" w:cstheme="majorBidi"/>
          <w:i/>
          <w:szCs w:val="24"/>
        </w:rPr>
        <w:t>Tinjauan</w:t>
      </w:r>
      <w:proofErr w:type="spellEnd"/>
      <w:r w:rsidRPr="005C1AA8">
        <w:rPr>
          <w:rFonts w:asciiTheme="majorBidi" w:hAnsiTheme="majorBidi" w:cstheme="majorBidi"/>
          <w:i/>
          <w:szCs w:val="24"/>
        </w:rPr>
        <w:t xml:space="preserve"> </w:t>
      </w:r>
      <w:proofErr w:type="spellStart"/>
      <w:r w:rsidRPr="005C1AA8">
        <w:rPr>
          <w:rFonts w:asciiTheme="majorBidi" w:hAnsiTheme="majorBidi" w:cstheme="majorBidi"/>
          <w:i/>
          <w:szCs w:val="24"/>
        </w:rPr>
        <w:t>Analisis</w:t>
      </w:r>
      <w:proofErr w:type="spellEnd"/>
      <w:r w:rsidRPr="005C1AA8">
        <w:rPr>
          <w:rFonts w:asciiTheme="majorBidi" w:hAnsiTheme="majorBidi" w:cstheme="majorBidi"/>
          <w:i/>
          <w:szCs w:val="24"/>
        </w:rPr>
        <w:t xml:space="preserve"> </w:t>
      </w:r>
      <w:proofErr w:type="spellStart"/>
      <w:r w:rsidRPr="005C1AA8">
        <w:rPr>
          <w:rFonts w:asciiTheme="majorBidi" w:hAnsiTheme="majorBidi" w:cstheme="majorBidi"/>
          <w:i/>
          <w:szCs w:val="24"/>
        </w:rPr>
        <w:t>Historis</w:t>
      </w:r>
      <w:proofErr w:type="spellEnd"/>
      <w:r w:rsidRPr="005C1AA8">
        <w:rPr>
          <w:rFonts w:asciiTheme="majorBidi" w:hAnsiTheme="majorBidi" w:cstheme="majorBidi"/>
          <w:i/>
          <w:szCs w:val="24"/>
        </w:rPr>
        <w:t xml:space="preserve">, </w:t>
      </w:r>
      <w:proofErr w:type="spellStart"/>
      <w:r w:rsidRPr="005C1AA8">
        <w:rPr>
          <w:rFonts w:asciiTheme="majorBidi" w:hAnsiTheme="majorBidi" w:cstheme="majorBidi"/>
          <w:i/>
          <w:szCs w:val="24"/>
        </w:rPr>
        <w:t>Teoritis</w:t>
      </w:r>
      <w:proofErr w:type="spellEnd"/>
      <w:r w:rsidRPr="005C1AA8">
        <w:rPr>
          <w:rFonts w:asciiTheme="majorBidi" w:hAnsiTheme="majorBidi" w:cstheme="majorBidi"/>
          <w:i/>
          <w:szCs w:val="24"/>
        </w:rPr>
        <w:t xml:space="preserve">, Dan </w:t>
      </w:r>
      <w:proofErr w:type="spellStart"/>
      <w:r w:rsidRPr="005C1AA8">
        <w:rPr>
          <w:rFonts w:asciiTheme="majorBidi" w:hAnsiTheme="majorBidi" w:cstheme="majorBidi"/>
          <w:i/>
          <w:szCs w:val="24"/>
        </w:rPr>
        <w:t>Praktis</w:t>
      </w:r>
      <w:proofErr w:type="spellEnd"/>
      <w:r>
        <w:rPr>
          <w:rFonts w:asciiTheme="majorBidi" w:hAnsiTheme="majorBidi" w:cstheme="majorBidi"/>
          <w:szCs w:val="24"/>
        </w:rPr>
        <w:t>, Jakarta</w:t>
      </w:r>
      <w:r>
        <w:rPr>
          <w:rFonts w:asciiTheme="majorBidi" w:hAnsiTheme="majorBidi" w:cstheme="majorBidi"/>
          <w:szCs w:val="24"/>
          <w:lang w:val="id-ID"/>
        </w:rPr>
        <w:t>,</w:t>
      </w:r>
      <w:r w:rsidRPr="005C1AA8">
        <w:rPr>
          <w:rFonts w:asciiTheme="majorBidi" w:hAnsiTheme="majorBidi" w:cstheme="majorBidi"/>
          <w:szCs w:val="24"/>
        </w:rPr>
        <w:t xml:space="preserve"> </w:t>
      </w:r>
      <w:proofErr w:type="spellStart"/>
      <w:r w:rsidRPr="005C1AA8">
        <w:rPr>
          <w:rFonts w:asciiTheme="majorBidi" w:hAnsiTheme="majorBidi" w:cstheme="majorBidi"/>
          <w:szCs w:val="24"/>
        </w:rPr>
        <w:t>Kencana</w:t>
      </w:r>
      <w:proofErr w:type="spellEnd"/>
      <w:r w:rsidRPr="005C1AA8">
        <w:rPr>
          <w:rFonts w:asciiTheme="majorBidi" w:hAnsiTheme="majorBidi" w:cstheme="majorBidi"/>
          <w:szCs w:val="24"/>
        </w:rPr>
        <w:t>, 2004.</w:t>
      </w:r>
    </w:p>
    <w:p w:rsidR="0047735B" w:rsidRPr="005C1AA8" w:rsidRDefault="0047735B" w:rsidP="0047735B">
      <w:pPr>
        <w:ind w:left="720" w:hanging="720"/>
        <w:rPr>
          <w:rFonts w:asciiTheme="majorBidi" w:hAnsiTheme="majorBidi" w:cstheme="majorBidi"/>
          <w:szCs w:val="24"/>
          <w:lang w:eastAsia="id-ID"/>
        </w:rPr>
      </w:pPr>
    </w:p>
    <w:p w:rsidR="0047735B" w:rsidRPr="005C1AA8" w:rsidRDefault="0047735B" w:rsidP="0047735B">
      <w:pPr>
        <w:ind w:left="720" w:hanging="720"/>
        <w:rPr>
          <w:rFonts w:asciiTheme="majorBidi" w:hAnsiTheme="majorBidi" w:cstheme="majorBidi"/>
          <w:szCs w:val="24"/>
          <w:lang w:eastAsia="id-ID"/>
        </w:rPr>
      </w:pPr>
      <w:proofErr w:type="spellStart"/>
      <w:proofErr w:type="gramStart"/>
      <w:r w:rsidRPr="005C1AA8">
        <w:rPr>
          <w:rFonts w:asciiTheme="majorBidi" w:hAnsiTheme="majorBidi" w:cstheme="majorBidi"/>
          <w:szCs w:val="24"/>
        </w:rPr>
        <w:t>Ikatan</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Akuntan</w:t>
      </w:r>
      <w:proofErr w:type="spellEnd"/>
      <w:r w:rsidRPr="005C1AA8">
        <w:rPr>
          <w:rFonts w:asciiTheme="majorBidi" w:hAnsiTheme="majorBidi" w:cstheme="majorBidi"/>
          <w:szCs w:val="24"/>
        </w:rPr>
        <w:t xml:space="preserve"> Indonesia, </w:t>
      </w:r>
      <w:r w:rsidRPr="005C1AA8">
        <w:rPr>
          <w:rFonts w:asciiTheme="majorBidi" w:hAnsiTheme="majorBidi" w:cstheme="majorBidi"/>
          <w:i/>
          <w:iCs/>
          <w:szCs w:val="24"/>
        </w:rPr>
        <w:t xml:space="preserve">PSAK </w:t>
      </w:r>
      <w:proofErr w:type="spellStart"/>
      <w:r w:rsidRPr="005C1AA8">
        <w:rPr>
          <w:rFonts w:asciiTheme="majorBidi" w:hAnsiTheme="majorBidi" w:cstheme="majorBidi"/>
          <w:i/>
          <w:iCs/>
          <w:szCs w:val="24"/>
        </w:rPr>
        <w:t>Bagi</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Lembaga</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Keunagan</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dan</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Perbankan</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Syariah</w:t>
      </w:r>
      <w:proofErr w:type="spellEnd"/>
      <w:r w:rsidRPr="005C1AA8">
        <w:rPr>
          <w:rFonts w:asciiTheme="majorBidi" w:hAnsiTheme="majorBidi" w:cstheme="majorBidi"/>
          <w:szCs w:val="24"/>
        </w:rPr>
        <w:t>, IKAPI, Jakarta 2012.</w:t>
      </w:r>
      <w:proofErr w:type="gramEnd"/>
    </w:p>
    <w:p w:rsidR="0047735B" w:rsidRPr="005C1AA8" w:rsidRDefault="0047735B" w:rsidP="0047735B">
      <w:pPr>
        <w:ind w:left="720" w:hanging="720"/>
        <w:rPr>
          <w:rFonts w:asciiTheme="majorBidi" w:hAnsiTheme="majorBidi" w:cstheme="majorBidi"/>
          <w:szCs w:val="24"/>
          <w:lang w:eastAsia="id-ID"/>
        </w:rPr>
      </w:pPr>
    </w:p>
    <w:p w:rsidR="0047735B" w:rsidRPr="005C1AA8" w:rsidRDefault="0047735B" w:rsidP="0047735B">
      <w:pPr>
        <w:ind w:left="720" w:hanging="720"/>
        <w:rPr>
          <w:rFonts w:asciiTheme="majorBidi" w:hAnsiTheme="majorBidi" w:cstheme="majorBidi"/>
          <w:szCs w:val="24"/>
        </w:rPr>
      </w:pPr>
      <w:proofErr w:type="spellStart"/>
      <w:r w:rsidRPr="005C1AA8">
        <w:rPr>
          <w:rFonts w:asciiTheme="majorBidi" w:hAnsiTheme="majorBidi" w:cstheme="majorBidi"/>
          <w:szCs w:val="24"/>
        </w:rPr>
        <w:t>Iwan</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Triyuwono</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i/>
          <w:iCs/>
          <w:szCs w:val="24"/>
        </w:rPr>
        <w:t>Akuntansi</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Syariah</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Memformulasikan</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Konsep</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Laba</w:t>
      </w:r>
      <w:proofErr w:type="spellEnd"/>
      <w:r w:rsidRPr="005C1AA8">
        <w:rPr>
          <w:rFonts w:asciiTheme="majorBidi" w:hAnsiTheme="majorBidi" w:cstheme="majorBidi"/>
          <w:i/>
          <w:iCs/>
          <w:szCs w:val="24"/>
        </w:rPr>
        <w:t xml:space="preserve"> Dan </w:t>
      </w:r>
      <w:proofErr w:type="spellStart"/>
      <w:r w:rsidRPr="005C1AA8">
        <w:rPr>
          <w:rFonts w:asciiTheme="majorBidi" w:hAnsiTheme="majorBidi" w:cstheme="majorBidi"/>
          <w:i/>
          <w:iCs/>
          <w:szCs w:val="24"/>
        </w:rPr>
        <w:t>Metafora</w:t>
      </w:r>
      <w:proofErr w:type="spellEnd"/>
      <w:r w:rsidRPr="005C1AA8">
        <w:rPr>
          <w:rFonts w:asciiTheme="majorBidi" w:hAnsiTheme="majorBidi" w:cstheme="majorBidi"/>
          <w:i/>
          <w:iCs/>
          <w:szCs w:val="24"/>
        </w:rPr>
        <w:t xml:space="preserve"> Zakat</w:t>
      </w:r>
      <w:r w:rsidRPr="005C1AA8">
        <w:rPr>
          <w:rFonts w:asciiTheme="majorBidi" w:hAnsiTheme="majorBidi" w:cstheme="majorBidi"/>
          <w:szCs w:val="24"/>
        </w:rPr>
        <w:t xml:space="preserve">, </w:t>
      </w:r>
      <w:proofErr w:type="spellStart"/>
      <w:r w:rsidRPr="005C1AA8">
        <w:rPr>
          <w:rFonts w:asciiTheme="majorBidi" w:hAnsiTheme="majorBidi" w:cstheme="majorBidi"/>
          <w:szCs w:val="24"/>
        </w:rPr>
        <w:t>Salemba</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Empat</w:t>
      </w:r>
      <w:proofErr w:type="spellEnd"/>
      <w:r w:rsidRPr="005C1AA8">
        <w:rPr>
          <w:rFonts w:asciiTheme="majorBidi" w:hAnsiTheme="majorBidi" w:cstheme="majorBidi"/>
          <w:szCs w:val="24"/>
        </w:rPr>
        <w:t>, Jakarta, 2001.</w:t>
      </w:r>
    </w:p>
    <w:p w:rsidR="0047735B" w:rsidRPr="005C1AA8" w:rsidRDefault="0047735B" w:rsidP="0047735B">
      <w:pPr>
        <w:ind w:left="720" w:hanging="720"/>
        <w:rPr>
          <w:rFonts w:asciiTheme="majorBidi" w:hAnsiTheme="majorBidi" w:cstheme="majorBidi"/>
          <w:szCs w:val="24"/>
        </w:rPr>
      </w:pPr>
    </w:p>
    <w:p w:rsidR="0047735B" w:rsidRPr="005C1AA8" w:rsidRDefault="0047735B" w:rsidP="0047735B">
      <w:pPr>
        <w:ind w:left="720" w:hanging="720"/>
        <w:rPr>
          <w:rFonts w:asciiTheme="majorBidi" w:hAnsiTheme="majorBidi" w:cstheme="majorBidi"/>
          <w:szCs w:val="24"/>
          <w:lang w:eastAsia="id-ID"/>
        </w:rPr>
      </w:pPr>
      <w:r w:rsidRPr="005C1AA8">
        <w:rPr>
          <w:rFonts w:asciiTheme="majorBidi" w:hAnsiTheme="majorBidi" w:cstheme="majorBidi"/>
          <w:szCs w:val="24"/>
        </w:rPr>
        <w:t xml:space="preserve">M. Abdul </w:t>
      </w:r>
      <w:proofErr w:type="spellStart"/>
      <w:r w:rsidRPr="005C1AA8">
        <w:rPr>
          <w:rFonts w:asciiTheme="majorBidi" w:hAnsiTheme="majorBidi" w:cstheme="majorBidi"/>
          <w:szCs w:val="24"/>
        </w:rPr>
        <w:t>Mannan</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i/>
          <w:szCs w:val="24"/>
        </w:rPr>
        <w:t>Teori</w:t>
      </w:r>
      <w:proofErr w:type="spellEnd"/>
      <w:r w:rsidRPr="005C1AA8">
        <w:rPr>
          <w:rFonts w:asciiTheme="majorBidi" w:hAnsiTheme="majorBidi" w:cstheme="majorBidi"/>
          <w:i/>
          <w:szCs w:val="24"/>
        </w:rPr>
        <w:t xml:space="preserve"> </w:t>
      </w:r>
      <w:proofErr w:type="spellStart"/>
      <w:r w:rsidRPr="005C1AA8">
        <w:rPr>
          <w:rFonts w:asciiTheme="majorBidi" w:hAnsiTheme="majorBidi" w:cstheme="majorBidi"/>
          <w:i/>
          <w:szCs w:val="24"/>
        </w:rPr>
        <w:t>dan</w:t>
      </w:r>
      <w:proofErr w:type="spellEnd"/>
      <w:r w:rsidRPr="005C1AA8">
        <w:rPr>
          <w:rFonts w:asciiTheme="majorBidi" w:hAnsiTheme="majorBidi" w:cstheme="majorBidi"/>
          <w:i/>
          <w:szCs w:val="24"/>
        </w:rPr>
        <w:t xml:space="preserve"> </w:t>
      </w:r>
      <w:proofErr w:type="spellStart"/>
      <w:r w:rsidRPr="005C1AA8">
        <w:rPr>
          <w:rFonts w:asciiTheme="majorBidi" w:hAnsiTheme="majorBidi" w:cstheme="majorBidi"/>
          <w:i/>
          <w:szCs w:val="24"/>
        </w:rPr>
        <w:t>Praktek</w:t>
      </w:r>
      <w:proofErr w:type="spellEnd"/>
      <w:r w:rsidRPr="005C1AA8">
        <w:rPr>
          <w:rFonts w:asciiTheme="majorBidi" w:hAnsiTheme="majorBidi" w:cstheme="majorBidi"/>
          <w:i/>
          <w:szCs w:val="24"/>
        </w:rPr>
        <w:t xml:space="preserve"> </w:t>
      </w:r>
      <w:proofErr w:type="spellStart"/>
      <w:r w:rsidRPr="005C1AA8">
        <w:rPr>
          <w:rFonts w:asciiTheme="majorBidi" w:hAnsiTheme="majorBidi" w:cstheme="majorBidi"/>
          <w:i/>
          <w:szCs w:val="24"/>
        </w:rPr>
        <w:t>Ekonomi</w:t>
      </w:r>
      <w:proofErr w:type="spellEnd"/>
      <w:r w:rsidRPr="005C1AA8">
        <w:rPr>
          <w:rFonts w:asciiTheme="majorBidi" w:hAnsiTheme="majorBidi" w:cstheme="majorBidi"/>
          <w:i/>
          <w:szCs w:val="24"/>
        </w:rPr>
        <w:t xml:space="preserve"> Islam</w:t>
      </w:r>
      <w:r w:rsidRPr="005C1AA8">
        <w:rPr>
          <w:rFonts w:asciiTheme="majorBidi" w:hAnsiTheme="majorBidi" w:cstheme="majorBidi"/>
          <w:szCs w:val="24"/>
        </w:rPr>
        <w:t xml:space="preserve">, </w:t>
      </w:r>
      <w:proofErr w:type="spellStart"/>
      <w:r w:rsidRPr="005C1AA8">
        <w:rPr>
          <w:rFonts w:asciiTheme="majorBidi" w:hAnsiTheme="majorBidi" w:cstheme="majorBidi"/>
          <w:szCs w:val="24"/>
        </w:rPr>
        <w:t>Terjemahan</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oleh</w:t>
      </w:r>
      <w:proofErr w:type="spellEnd"/>
      <w:r w:rsidRPr="005C1AA8">
        <w:rPr>
          <w:rFonts w:asciiTheme="majorBidi" w:hAnsiTheme="majorBidi" w:cstheme="majorBidi"/>
          <w:szCs w:val="24"/>
        </w:rPr>
        <w:t xml:space="preserve"> M. </w:t>
      </w:r>
      <w:proofErr w:type="spellStart"/>
      <w:r w:rsidRPr="005C1AA8">
        <w:rPr>
          <w:rFonts w:asciiTheme="majorBidi" w:hAnsiTheme="majorBidi" w:cstheme="majorBidi"/>
          <w:szCs w:val="24"/>
        </w:rPr>
        <w:t>Nastangin</w:t>
      </w:r>
      <w:proofErr w:type="spellEnd"/>
      <w:r w:rsidRPr="005C1AA8">
        <w:rPr>
          <w:rFonts w:asciiTheme="majorBidi" w:hAnsiTheme="majorBidi" w:cstheme="majorBidi"/>
          <w:szCs w:val="24"/>
        </w:rPr>
        <w:t xml:space="preserve">, Yogyakarta: Dana </w:t>
      </w:r>
      <w:proofErr w:type="spellStart"/>
      <w:r w:rsidRPr="005C1AA8">
        <w:rPr>
          <w:rFonts w:asciiTheme="majorBidi" w:hAnsiTheme="majorBidi" w:cstheme="majorBidi"/>
          <w:szCs w:val="24"/>
        </w:rPr>
        <w:t>Bahkti</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Wakaf</w:t>
      </w:r>
      <w:proofErr w:type="spellEnd"/>
      <w:r w:rsidRPr="005C1AA8">
        <w:rPr>
          <w:rFonts w:asciiTheme="majorBidi" w:hAnsiTheme="majorBidi" w:cstheme="majorBidi"/>
          <w:szCs w:val="24"/>
        </w:rPr>
        <w:t>, 1995.</w:t>
      </w:r>
    </w:p>
    <w:p w:rsidR="0047735B" w:rsidRPr="005C1AA8" w:rsidRDefault="0047735B" w:rsidP="0047735B">
      <w:pPr>
        <w:ind w:left="720" w:hanging="720"/>
        <w:rPr>
          <w:rFonts w:asciiTheme="majorBidi" w:hAnsiTheme="majorBidi" w:cstheme="majorBidi"/>
          <w:szCs w:val="24"/>
          <w:lang w:eastAsia="id-ID"/>
        </w:rPr>
      </w:pPr>
    </w:p>
    <w:p w:rsidR="0047735B" w:rsidRPr="005C1AA8" w:rsidRDefault="0047735B" w:rsidP="0047735B">
      <w:pPr>
        <w:ind w:left="720" w:hanging="720"/>
        <w:rPr>
          <w:rFonts w:asciiTheme="majorBidi" w:hAnsiTheme="majorBidi" w:cstheme="majorBidi"/>
          <w:szCs w:val="24"/>
        </w:rPr>
      </w:pPr>
      <w:r w:rsidRPr="005C1AA8">
        <w:rPr>
          <w:rFonts w:asciiTheme="majorBidi" w:hAnsiTheme="majorBidi" w:cstheme="majorBidi"/>
          <w:szCs w:val="24"/>
        </w:rPr>
        <w:t xml:space="preserve">M. </w:t>
      </w:r>
      <w:proofErr w:type="spellStart"/>
      <w:r w:rsidRPr="005C1AA8">
        <w:rPr>
          <w:rFonts w:asciiTheme="majorBidi" w:hAnsiTheme="majorBidi" w:cstheme="majorBidi"/>
          <w:szCs w:val="24"/>
        </w:rPr>
        <w:t>Quraisy</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Shihab</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i/>
          <w:iCs/>
          <w:szCs w:val="24"/>
        </w:rPr>
        <w:t>Tafsir</w:t>
      </w:r>
      <w:proofErr w:type="spellEnd"/>
      <w:r w:rsidRPr="005C1AA8">
        <w:rPr>
          <w:rFonts w:asciiTheme="majorBidi" w:hAnsiTheme="majorBidi" w:cstheme="majorBidi"/>
          <w:i/>
          <w:iCs/>
          <w:szCs w:val="24"/>
        </w:rPr>
        <w:t xml:space="preserve"> Al </w:t>
      </w:r>
      <w:proofErr w:type="spellStart"/>
      <w:r w:rsidRPr="005C1AA8">
        <w:rPr>
          <w:rFonts w:asciiTheme="majorBidi" w:hAnsiTheme="majorBidi" w:cstheme="majorBidi"/>
          <w:i/>
          <w:iCs/>
          <w:szCs w:val="24"/>
        </w:rPr>
        <w:t>Misbah</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Jilid</w:t>
      </w:r>
      <w:proofErr w:type="spellEnd"/>
      <w:r w:rsidRPr="005C1AA8">
        <w:rPr>
          <w:rFonts w:asciiTheme="majorBidi" w:hAnsiTheme="majorBidi" w:cstheme="majorBidi"/>
          <w:i/>
          <w:iCs/>
          <w:szCs w:val="24"/>
        </w:rPr>
        <w:t xml:space="preserve"> XIV</w:t>
      </w:r>
      <w:r w:rsidRPr="005C1AA8">
        <w:rPr>
          <w:rFonts w:asciiTheme="majorBidi" w:hAnsiTheme="majorBidi" w:cstheme="majorBidi"/>
          <w:szCs w:val="24"/>
        </w:rPr>
        <w:t xml:space="preserve">, </w:t>
      </w:r>
      <w:proofErr w:type="spellStart"/>
      <w:r w:rsidRPr="005C1AA8">
        <w:rPr>
          <w:rFonts w:asciiTheme="majorBidi" w:hAnsiTheme="majorBidi" w:cstheme="majorBidi"/>
          <w:szCs w:val="24"/>
        </w:rPr>
        <w:t>Mizan</w:t>
      </w:r>
      <w:proofErr w:type="spellEnd"/>
      <w:r w:rsidRPr="005C1AA8">
        <w:rPr>
          <w:rFonts w:asciiTheme="majorBidi" w:hAnsiTheme="majorBidi" w:cstheme="majorBidi"/>
          <w:szCs w:val="24"/>
        </w:rPr>
        <w:t>, Bandung, 2004.</w:t>
      </w:r>
    </w:p>
    <w:p w:rsidR="0047735B" w:rsidRPr="005C1AA8" w:rsidRDefault="0047735B" w:rsidP="0047735B">
      <w:pPr>
        <w:ind w:left="720" w:hanging="720"/>
        <w:rPr>
          <w:rFonts w:asciiTheme="majorBidi" w:hAnsiTheme="majorBidi" w:cstheme="majorBidi"/>
          <w:szCs w:val="24"/>
        </w:rPr>
      </w:pPr>
    </w:p>
    <w:p w:rsidR="0047735B" w:rsidRPr="005C1AA8" w:rsidRDefault="0047735B" w:rsidP="0047735B">
      <w:pPr>
        <w:ind w:left="720" w:hanging="720"/>
        <w:rPr>
          <w:rFonts w:asciiTheme="majorBidi" w:hAnsiTheme="majorBidi" w:cstheme="majorBidi"/>
          <w:szCs w:val="24"/>
        </w:rPr>
      </w:pPr>
      <w:r w:rsidRPr="005C1AA8">
        <w:rPr>
          <w:rFonts w:asciiTheme="majorBidi" w:hAnsiTheme="majorBidi" w:cstheme="majorBidi"/>
          <w:szCs w:val="24"/>
        </w:rPr>
        <w:t xml:space="preserve">Muhammad, </w:t>
      </w:r>
      <w:proofErr w:type="spellStart"/>
      <w:r w:rsidRPr="005C1AA8">
        <w:rPr>
          <w:rFonts w:asciiTheme="majorBidi" w:hAnsiTheme="majorBidi" w:cstheme="majorBidi"/>
          <w:i/>
          <w:iCs/>
          <w:szCs w:val="24"/>
        </w:rPr>
        <w:t>Pengantar</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Akuntansi</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Syariah</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Salemba</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Empat</w:t>
      </w:r>
      <w:proofErr w:type="spellEnd"/>
      <w:r w:rsidRPr="005C1AA8">
        <w:rPr>
          <w:rFonts w:asciiTheme="majorBidi" w:hAnsiTheme="majorBidi" w:cstheme="majorBidi"/>
          <w:szCs w:val="24"/>
        </w:rPr>
        <w:t>, Jakarta, 2002.</w:t>
      </w:r>
    </w:p>
    <w:p w:rsidR="0047735B" w:rsidRPr="005C1AA8" w:rsidRDefault="0047735B" w:rsidP="0047735B">
      <w:pPr>
        <w:ind w:left="720" w:hanging="720"/>
        <w:rPr>
          <w:rFonts w:asciiTheme="majorBidi" w:hAnsiTheme="majorBidi" w:cstheme="majorBidi"/>
          <w:szCs w:val="24"/>
        </w:rPr>
      </w:pPr>
    </w:p>
    <w:p w:rsidR="0047735B" w:rsidRPr="005C1AA8" w:rsidRDefault="0047735B" w:rsidP="0047735B">
      <w:pPr>
        <w:ind w:left="720" w:hanging="720"/>
        <w:rPr>
          <w:rFonts w:asciiTheme="majorBidi" w:hAnsiTheme="majorBidi" w:cstheme="majorBidi"/>
          <w:szCs w:val="24"/>
          <w:lang w:eastAsia="id-ID"/>
        </w:rPr>
      </w:pPr>
      <w:r w:rsidRPr="005C1AA8">
        <w:rPr>
          <w:rFonts w:asciiTheme="majorBidi" w:hAnsiTheme="majorBidi" w:cstheme="majorBidi"/>
          <w:szCs w:val="24"/>
        </w:rPr>
        <w:t xml:space="preserve">Muhammad Ismail Al </w:t>
      </w:r>
      <w:proofErr w:type="spellStart"/>
      <w:r w:rsidRPr="005C1AA8">
        <w:rPr>
          <w:rFonts w:asciiTheme="majorBidi" w:hAnsiTheme="majorBidi" w:cstheme="majorBidi"/>
          <w:szCs w:val="24"/>
        </w:rPr>
        <w:t>Bukhari</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i/>
          <w:iCs/>
          <w:szCs w:val="24"/>
        </w:rPr>
        <w:t>Shahih</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Bukhari</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Kitab</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Diyat</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Hadits</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Nomor</w:t>
      </w:r>
      <w:proofErr w:type="spellEnd"/>
      <w:r w:rsidRPr="005C1AA8">
        <w:rPr>
          <w:rFonts w:asciiTheme="majorBidi" w:hAnsiTheme="majorBidi" w:cstheme="majorBidi"/>
          <w:i/>
          <w:iCs/>
          <w:szCs w:val="24"/>
        </w:rPr>
        <w:t xml:space="preserve"> 6395</w:t>
      </w:r>
      <w:r w:rsidRPr="005C1AA8">
        <w:rPr>
          <w:rFonts w:asciiTheme="majorBidi" w:hAnsiTheme="majorBidi" w:cstheme="majorBidi"/>
          <w:szCs w:val="24"/>
        </w:rPr>
        <w:t xml:space="preserve">, </w:t>
      </w:r>
      <w:proofErr w:type="spellStart"/>
      <w:r w:rsidRPr="005C1AA8">
        <w:rPr>
          <w:rFonts w:asciiTheme="majorBidi" w:hAnsiTheme="majorBidi" w:cstheme="majorBidi"/>
          <w:szCs w:val="24"/>
        </w:rPr>
        <w:t>Darul</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Fiqr</w:t>
      </w:r>
      <w:proofErr w:type="spellEnd"/>
      <w:r w:rsidRPr="005C1AA8">
        <w:rPr>
          <w:rFonts w:asciiTheme="majorBidi" w:hAnsiTheme="majorBidi" w:cstheme="majorBidi"/>
          <w:szCs w:val="24"/>
        </w:rPr>
        <w:t>, Beirut, t.th.</w:t>
      </w:r>
    </w:p>
    <w:p w:rsidR="0047735B" w:rsidRPr="005C1AA8" w:rsidRDefault="0047735B" w:rsidP="0047735B">
      <w:pPr>
        <w:ind w:left="720" w:hanging="720"/>
        <w:rPr>
          <w:rFonts w:asciiTheme="majorBidi" w:hAnsiTheme="majorBidi" w:cstheme="majorBidi"/>
          <w:szCs w:val="24"/>
          <w:lang w:eastAsia="id-ID"/>
        </w:rPr>
      </w:pPr>
    </w:p>
    <w:p w:rsidR="0047735B" w:rsidRPr="005C1AA8" w:rsidRDefault="0047735B" w:rsidP="0047735B">
      <w:pPr>
        <w:ind w:left="720" w:hanging="720"/>
        <w:rPr>
          <w:rFonts w:asciiTheme="majorBidi" w:hAnsiTheme="majorBidi" w:cstheme="majorBidi"/>
          <w:szCs w:val="24"/>
        </w:rPr>
      </w:pPr>
      <w:proofErr w:type="spellStart"/>
      <w:r w:rsidRPr="005C1AA8">
        <w:rPr>
          <w:rFonts w:asciiTheme="majorBidi" w:hAnsiTheme="majorBidi" w:cstheme="majorBidi"/>
          <w:szCs w:val="24"/>
        </w:rPr>
        <w:t>Muhamad</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Syakir</w:t>
      </w:r>
      <w:proofErr w:type="spellEnd"/>
      <w:r w:rsidRPr="005C1AA8">
        <w:rPr>
          <w:rFonts w:asciiTheme="majorBidi" w:hAnsiTheme="majorBidi" w:cstheme="majorBidi"/>
          <w:szCs w:val="24"/>
        </w:rPr>
        <w:t xml:space="preserve"> Sula, </w:t>
      </w:r>
      <w:proofErr w:type="spellStart"/>
      <w:r w:rsidRPr="005C1AA8">
        <w:rPr>
          <w:rFonts w:asciiTheme="majorBidi" w:hAnsiTheme="majorBidi" w:cstheme="majorBidi"/>
          <w:i/>
          <w:iCs/>
          <w:szCs w:val="24"/>
        </w:rPr>
        <w:t>Asuransi</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Syariah</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konsep</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dan</w:t>
      </w:r>
      <w:proofErr w:type="spellEnd"/>
      <w:r w:rsidRPr="005C1AA8">
        <w:rPr>
          <w:rFonts w:asciiTheme="majorBidi" w:hAnsiTheme="majorBidi" w:cstheme="majorBidi"/>
          <w:i/>
          <w:iCs/>
          <w:szCs w:val="24"/>
        </w:rPr>
        <w:t xml:space="preserve"> system </w:t>
      </w:r>
      <w:proofErr w:type="spellStart"/>
      <w:r w:rsidRPr="005C1AA8">
        <w:rPr>
          <w:rFonts w:asciiTheme="majorBidi" w:hAnsiTheme="majorBidi" w:cstheme="majorBidi"/>
          <w:i/>
          <w:iCs/>
          <w:szCs w:val="24"/>
        </w:rPr>
        <w:t>Operasional</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Gema</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Insani</w:t>
      </w:r>
      <w:proofErr w:type="spellEnd"/>
      <w:r w:rsidRPr="005C1AA8">
        <w:rPr>
          <w:rFonts w:asciiTheme="majorBidi" w:hAnsiTheme="majorBidi" w:cstheme="majorBidi"/>
          <w:szCs w:val="24"/>
        </w:rPr>
        <w:t>, Jakarta, 2004.</w:t>
      </w:r>
    </w:p>
    <w:p w:rsidR="0047735B" w:rsidRPr="005C1AA8" w:rsidRDefault="0047735B" w:rsidP="0047735B">
      <w:pPr>
        <w:ind w:left="720" w:hanging="720"/>
        <w:rPr>
          <w:rFonts w:asciiTheme="majorBidi" w:hAnsiTheme="majorBidi" w:cstheme="majorBidi"/>
          <w:szCs w:val="24"/>
        </w:rPr>
      </w:pPr>
    </w:p>
    <w:p w:rsidR="0047735B" w:rsidRPr="005C1AA8" w:rsidRDefault="0047735B" w:rsidP="0047735B">
      <w:pPr>
        <w:ind w:left="720" w:hanging="720"/>
        <w:rPr>
          <w:rFonts w:asciiTheme="majorBidi" w:hAnsiTheme="majorBidi" w:cstheme="majorBidi"/>
          <w:szCs w:val="24"/>
        </w:rPr>
      </w:pPr>
      <w:proofErr w:type="spellStart"/>
      <w:r w:rsidRPr="005C1AA8">
        <w:rPr>
          <w:rFonts w:asciiTheme="majorBidi" w:hAnsiTheme="majorBidi" w:cstheme="majorBidi"/>
          <w:szCs w:val="24"/>
        </w:rPr>
        <w:t>Mulyadi</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i/>
          <w:iCs/>
          <w:szCs w:val="24"/>
        </w:rPr>
        <w:t>Sistem</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Informasi</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Akuntansi</w:t>
      </w:r>
      <w:proofErr w:type="spellEnd"/>
      <w:r w:rsidRPr="005C1AA8">
        <w:rPr>
          <w:rFonts w:asciiTheme="majorBidi" w:hAnsiTheme="majorBidi" w:cstheme="majorBidi"/>
          <w:szCs w:val="24"/>
        </w:rPr>
        <w:t xml:space="preserve">, Duta </w:t>
      </w:r>
      <w:proofErr w:type="spellStart"/>
      <w:r w:rsidRPr="005C1AA8">
        <w:rPr>
          <w:rFonts w:asciiTheme="majorBidi" w:hAnsiTheme="majorBidi" w:cstheme="majorBidi"/>
          <w:szCs w:val="24"/>
        </w:rPr>
        <w:t>Ilmu</w:t>
      </w:r>
      <w:proofErr w:type="spellEnd"/>
      <w:r w:rsidRPr="005C1AA8">
        <w:rPr>
          <w:rFonts w:asciiTheme="majorBidi" w:hAnsiTheme="majorBidi" w:cstheme="majorBidi"/>
          <w:szCs w:val="24"/>
        </w:rPr>
        <w:t>, Jakarta, 2007.</w:t>
      </w:r>
    </w:p>
    <w:p w:rsidR="0047735B" w:rsidRPr="005C1AA8" w:rsidRDefault="0047735B" w:rsidP="0047735B">
      <w:pPr>
        <w:ind w:left="720" w:hanging="720"/>
        <w:rPr>
          <w:rFonts w:asciiTheme="majorBidi" w:hAnsiTheme="majorBidi" w:cstheme="majorBidi"/>
          <w:szCs w:val="24"/>
        </w:rPr>
      </w:pPr>
    </w:p>
    <w:p w:rsidR="0047735B" w:rsidRPr="005C1AA8" w:rsidRDefault="0047735B" w:rsidP="0047735B">
      <w:pPr>
        <w:ind w:left="720" w:hanging="720"/>
        <w:rPr>
          <w:rFonts w:asciiTheme="majorBidi" w:hAnsiTheme="majorBidi" w:cstheme="majorBidi"/>
          <w:szCs w:val="24"/>
        </w:rPr>
      </w:pPr>
      <w:r w:rsidRPr="005C1AA8">
        <w:rPr>
          <w:rFonts w:asciiTheme="majorBidi" w:hAnsiTheme="majorBidi" w:cstheme="majorBidi"/>
          <w:szCs w:val="24"/>
        </w:rPr>
        <w:t xml:space="preserve">Muslim Al </w:t>
      </w:r>
      <w:proofErr w:type="spellStart"/>
      <w:r w:rsidRPr="005C1AA8">
        <w:rPr>
          <w:rFonts w:asciiTheme="majorBidi" w:hAnsiTheme="majorBidi" w:cstheme="majorBidi"/>
          <w:szCs w:val="24"/>
        </w:rPr>
        <w:t>Hallaj</w:t>
      </w:r>
      <w:proofErr w:type="spellEnd"/>
      <w:r w:rsidRPr="005C1AA8">
        <w:rPr>
          <w:rFonts w:asciiTheme="majorBidi" w:hAnsiTheme="majorBidi" w:cstheme="majorBidi"/>
          <w:szCs w:val="24"/>
        </w:rPr>
        <w:t xml:space="preserve"> Al </w:t>
      </w:r>
      <w:proofErr w:type="spellStart"/>
      <w:r w:rsidRPr="005C1AA8">
        <w:rPr>
          <w:rFonts w:asciiTheme="majorBidi" w:hAnsiTheme="majorBidi" w:cstheme="majorBidi"/>
          <w:szCs w:val="24"/>
        </w:rPr>
        <w:t>Quraisy</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i/>
          <w:iCs/>
          <w:szCs w:val="24"/>
        </w:rPr>
        <w:t>Shahih</w:t>
      </w:r>
      <w:proofErr w:type="spellEnd"/>
      <w:r w:rsidRPr="005C1AA8">
        <w:rPr>
          <w:rFonts w:asciiTheme="majorBidi" w:hAnsiTheme="majorBidi" w:cstheme="majorBidi"/>
          <w:i/>
          <w:iCs/>
          <w:szCs w:val="24"/>
        </w:rPr>
        <w:t xml:space="preserve"> Muslim </w:t>
      </w:r>
      <w:proofErr w:type="spellStart"/>
      <w:r w:rsidRPr="005C1AA8">
        <w:rPr>
          <w:rFonts w:asciiTheme="majorBidi" w:hAnsiTheme="majorBidi" w:cstheme="majorBidi"/>
          <w:i/>
          <w:iCs/>
          <w:szCs w:val="24"/>
        </w:rPr>
        <w:t>Jilid</w:t>
      </w:r>
      <w:proofErr w:type="spellEnd"/>
      <w:r w:rsidRPr="005C1AA8">
        <w:rPr>
          <w:rFonts w:asciiTheme="majorBidi" w:hAnsiTheme="majorBidi" w:cstheme="majorBidi"/>
          <w:i/>
          <w:iCs/>
          <w:szCs w:val="24"/>
        </w:rPr>
        <w:t xml:space="preserve"> VI </w:t>
      </w:r>
      <w:proofErr w:type="spellStart"/>
      <w:r w:rsidRPr="005C1AA8">
        <w:rPr>
          <w:rFonts w:asciiTheme="majorBidi" w:hAnsiTheme="majorBidi" w:cstheme="majorBidi"/>
          <w:i/>
          <w:iCs/>
          <w:szCs w:val="24"/>
        </w:rPr>
        <w:t>Kitab</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Perbuatan</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Baik</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Hadits</w:t>
      </w:r>
      <w:proofErr w:type="spellEnd"/>
      <w:r w:rsidRPr="005C1AA8">
        <w:rPr>
          <w:rFonts w:asciiTheme="majorBidi" w:hAnsiTheme="majorBidi" w:cstheme="majorBidi"/>
          <w:i/>
          <w:iCs/>
          <w:szCs w:val="24"/>
        </w:rPr>
        <w:t xml:space="preserve"> No. </w:t>
      </w:r>
      <w:proofErr w:type="gramStart"/>
      <w:r w:rsidRPr="005C1AA8">
        <w:rPr>
          <w:rFonts w:asciiTheme="majorBidi" w:hAnsiTheme="majorBidi" w:cstheme="majorBidi"/>
          <w:i/>
          <w:iCs/>
          <w:szCs w:val="24"/>
        </w:rPr>
        <w:t xml:space="preserve">1762  </w:t>
      </w:r>
      <w:r w:rsidRPr="005C1AA8">
        <w:rPr>
          <w:rFonts w:asciiTheme="majorBidi" w:hAnsiTheme="majorBidi" w:cstheme="majorBidi"/>
          <w:szCs w:val="24"/>
        </w:rPr>
        <w:t>(</w:t>
      </w:r>
      <w:proofErr w:type="spellStart"/>
      <w:proofErr w:type="gramEnd"/>
      <w:r w:rsidRPr="005C1AA8">
        <w:rPr>
          <w:rFonts w:asciiTheme="majorBidi" w:hAnsiTheme="majorBidi" w:cstheme="majorBidi"/>
          <w:szCs w:val="24"/>
        </w:rPr>
        <w:t>Alih</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Bahasa</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oleh</w:t>
      </w:r>
      <w:proofErr w:type="spellEnd"/>
      <w:r w:rsidRPr="005C1AA8">
        <w:rPr>
          <w:rFonts w:asciiTheme="majorBidi" w:hAnsiTheme="majorBidi" w:cstheme="majorBidi"/>
          <w:szCs w:val="24"/>
        </w:rPr>
        <w:t xml:space="preserve"> : Ahmad </w:t>
      </w:r>
      <w:proofErr w:type="spellStart"/>
      <w:r w:rsidRPr="005C1AA8">
        <w:rPr>
          <w:rFonts w:asciiTheme="majorBidi" w:hAnsiTheme="majorBidi" w:cstheme="majorBidi"/>
          <w:szCs w:val="24"/>
        </w:rPr>
        <w:t>Shiddiq</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Lentera</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Ilmu</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Suarabaya</w:t>
      </w:r>
      <w:proofErr w:type="spellEnd"/>
      <w:r w:rsidRPr="005C1AA8">
        <w:rPr>
          <w:rFonts w:asciiTheme="majorBidi" w:hAnsiTheme="majorBidi" w:cstheme="majorBidi"/>
          <w:szCs w:val="24"/>
        </w:rPr>
        <w:t>, 2002.</w:t>
      </w:r>
    </w:p>
    <w:p w:rsidR="0047735B" w:rsidRPr="005C1AA8" w:rsidRDefault="0047735B" w:rsidP="0047735B">
      <w:pPr>
        <w:ind w:left="720" w:hanging="720"/>
        <w:rPr>
          <w:rFonts w:asciiTheme="majorBidi" w:hAnsiTheme="majorBidi" w:cstheme="majorBidi"/>
          <w:szCs w:val="24"/>
        </w:rPr>
      </w:pPr>
    </w:p>
    <w:p w:rsidR="0047735B" w:rsidRPr="005C1AA8" w:rsidRDefault="0047735B" w:rsidP="0047735B">
      <w:pPr>
        <w:ind w:left="720" w:hanging="720"/>
        <w:rPr>
          <w:rFonts w:asciiTheme="majorBidi" w:hAnsiTheme="majorBidi" w:cstheme="majorBidi"/>
          <w:szCs w:val="24"/>
        </w:rPr>
      </w:pPr>
      <w:proofErr w:type="spellStart"/>
      <w:r w:rsidRPr="005C1AA8">
        <w:rPr>
          <w:rFonts w:asciiTheme="majorBidi" w:hAnsiTheme="majorBidi" w:cstheme="majorBidi"/>
          <w:szCs w:val="24"/>
        </w:rPr>
        <w:lastRenderedPageBreak/>
        <w:t>Nazir</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Mochammad</w:t>
      </w:r>
      <w:proofErr w:type="spellEnd"/>
      <w:r w:rsidRPr="005C1AA8">
        <w:rPr>
          <w:rFonts w:asciiTheme="majorBidi" w:hAnsiTheme="majorBidi" w:cstheme="majorBidi"/>
          <w:szCs w:val="24"/>
        </w:rPr>
        <w:t xml:space="preserve">. </w:t>
      </w:r>
      <w:proofErr w:type="spellStart"/>
      <w:proofErr w:type="gramStart"/>
      <w:r w:rsidRPr="005C1AA8">
        <w:rPr>
          <w:rStyle w:val="Emphasis"/>
          <w:rFonts w:asciiTheme="majorBidi" w:hAnsiTheme="majorBidi"/>
          <w:szCs w:val="24"/>
        </w:rPr>
        <w:t>Metodepenelitian.</w:t>
      </w:r>
      <w:r w:rsidRPr="005C1AA8">
        <w:rPr>
          <w:rFonts w:asciiTheme="majorBidi" w:hAnsiTheme="majorBidi" w:cstheme="majorBidi"/>
          <w:szCs w:val="24"/>
        </w:rPr>
        <w:t>Ghalia</w:t>
      </w:r>
      <w:proofErr w:type="spellEnd"/>
      <w:r w:rsidRPr="005C1AA8">
        <w:rPr>
          <w:rFonts w:asciiTheme="majorBidi" w:hAnsiTheme="majorBidi" w:cstheme="majorBidi"/>
          <w:szCs w:val="24"/>
        </w:rPr>
        <w:t>, Jakarta, 2005.</w:t>
      </w:r>
      <w:proofErr w:type="gramEnd"/>
    </w:p>
    <w:p w:rsidR="0047735B" w:rsidRPr="005C1AA8" w:rsidRDefault="0047735B" w:rsidP="0047735B">
      <w:pPr>
        <w:ind w:left="720" w:hanging="720"/>
        <w:rPr>
          <w:rFonts w:asciiTheme="majorBidi" w:hAnsiTheme="majorBidi" w:cstheme="majorBidi"/>
          <w:szCs w:val="24"/>
        </w:rPr>
      </w:pPr>
    </w:p>
    <w:p w:rsidR="0047735B" w:rsidRPr="005C1AA8" w:rsidRDefault="0047735B" w:rsidP="0047735B">
      <w:pPr>
        <w:ind w:left="720" w:hanging="720"/>
        <w:rPr>
          <w:rFonts w:asciiTheme="majorBidi" w:hAnsiTheme="majorBidi" w:cstheme="majorBidi"/>
          <w:szCs w:val="24"/>
        </w:rPr>
      </w:pPr>
      <w:proofErr w:type="spellStart"/>
      <w:r w:rsidRPr="005C1AA8">
        <w:rPr>
          <w:rFonts w:asciiTheme="majorBidi" w:hAnsiTheme="majorBidi" w:cstheme="majorBidi"/>
          <w:szCs w:val="24"/>
        </w:rPr>
        <w:t>Nur</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Hidayat</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i/>
          <w:iCs/>
          <w:szCs w:val="24"/>
        </w:rPr>
        <w:t>Prinsip-prinsip</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Akuntansi</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Syari’ah</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Suatu</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Alternatif</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Menjaga</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Akuntabilitas</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Laporan</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Keuangan</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Syari’ah</w:t>
      </w:r>
      <w:proofErr w:type="spellEnd"/>
      <w:r w:rsidRPr="005C1AA8">
        <w:rPr>
          <w:rFonts w:asciiTheme="majorBidi" w:hAnsiTheme="majorBidi" w:cstheme="majorBidi"/>
          <w:szCs w:val="24"/>
        </w:rPr>
        <w:t>, (</w:t>
      </w:r>
      <w:proofErr w:type="spellStart"/>
      <w:r w:rsidRPr="005C1AA8">
        <w:rPr>
          <w:rFonts w:asciiTheme="majorBidi" w:hAnsiTheme="majorBidi" w:cstheme="majorBidi"/>
          <w:szCs w:val="24"/>
        </w:rPr>
        <w:t>jurnal</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akuntansi</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Fakultas</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Ekonomi</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Edisi</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Februari</w:t>
      </w:r>
      <w:proofErr w:type="spellEnd"/>
      <w:r w:rsidRPr="005C1AA8">
        <w:rPr>
          <w:rFonts w:asciiTheme="majorBidi" w:hAnsiTheme="majorBidi" w:cstheme="majorBidi"/>
          <w:szCs w:val="24"/>
        </w:rPr>
        <w:t xml:space="preserve"> 2010), </w:t>
      </w:r>
      <w:proofErr w:type="spellStart"/>
      <w:r w:rsidRPr="005C1AA8">
        <w:rPr>
          <w:rFonts w:asciiTheme="majorBidi" w:hAnsiTheme="majorBidi" w:cstheme="majorBidi"/>
          <w:szCs w:val="24"/>
        </w:rPr>
        <w:t>Universitas</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Udayana</w:t>
      </w:r>
      <w:proofErr w:type="spellEnd"/>
      <w:r w:rsidRPr="005C1AA8">
        <w:rPr>
          <w:rFonts w:asciiTheme="majorBidi" w:hAnsiTheme="majorBidi" w:cstheme="majorBidi"/>
          <w:szCs w:val="24"/>
        </w:rPr>
        <w:t>, Bali, 2010.</w:t>
      </w:r>
    </w:p>
    <w:p w:rsidR="0047735B" w:rsidRPr="005C1AA8" w:rsidRDefault="0047735B" w:rsidP="0047735B">
      <w:pPr>
        <w:ind w:left="720" w:hanging="720"/>
        <w:rPr>
          <w:rFonts w:asciiTheme="majorBidi" w:hAnsiTheme="majorBidi" w:cstheme="majorBidi"/>
          <w:szCs w:val="24"/>
        </w:rPr>
      </w:pPr>
    </w:p>
    <w:p w:rsidR="0047735B" w:rsidRPr="005C1AA8" w:rsidRDefault="0047735B" w:rsidP="0047735B">
      <w:pPr>
        <w:ind w:left="720" w:hanging="720"/>
        <w:rPr>
          <w:rFonts w:asciiTheme="majorBidi" w:hAnsiTheme="majorBidi" w:cstheme="majorBidi"/>
          <w:szCs w:val="24"/>
        </w:rPr>
      </w:pPr>
      <w:proofErr w:type="gramStart"/>
      <w:r w:rsidRPr="005C1AA8">
        <w:rPr>
          <w:rFonts w:asciiTheme="majorBidi" w:hAnsiTheme="majorBidi" w:cstheme="majorBidi"/>
          <w:szCs w:val="24"/>
          <w:shd w:val="clear" w:color="auto" w:fill="FFFFFF"/>
        </w:rPr>
        <w:t xml:space="preserve">O’Brien, J.A. &amp; </w:t>
      </w:r>
      <w:proofErr w:type="spellStart"/>
      <w:r w:rsidRPr="005C1AA8">
        <w:rPr>
          <w:rFonts w:asciiTheme="majorBidi" w:hAnsiTheme="majorBidi" w:cstheme="majorBidi"/>
          <w:szCs w:val="24"/>
          <w:shd w:val="clear" w:color="auto" w:fill="FFFFFF"/>
        </w:rPr>
        <w:t>Marakas</w:t>
      </w:r>
      <w:proofErr w:type="spellEnd"/>
      <w:r w:rsidRPr="005C1AA8">
        <w:rPr>
          <w:rFonts w:asciiTheme="majorBidi" w:hAnsiTheme="majorBidi" w:cstheme="majorBidi"/>
          <w:szCs w:val="24"/>
          <w:shd w:val="clear" w:color="auto" w:fill="FFFFFF"/>
        </w:rPr>
        <w:t>.</w:t>
      </w:r>
      <w:proofErr w:type="gramEnd"/>
      <w:r w:rsidRPr="005C1AA8">
        <w:rPr>
          <w:rFonts w:asciiTheme="majorBidi" w:hAnsiTheme="majorBidi" w:cstheme="majorBidi"/>
          <w:szCs w:val="24"/>
          <w:shd w:val="clear" w:color="auto" w:fill="FFFFFF"/>
        </w:rPr>
        <w:t xml:space="preserve"> </w:t>
      </w:r>
      <w:r w:rsidRPr="005C1AA8">
        <w:rPr>
          <w:rFonts w:asciiTheme="majorBidi" w:hAnsiTheme="majorBidi" w:cstheme="majorBidi"/>
          <w:i/>
          <w:iCs/>
          <w:szCs w:val="24"/>
          <w:shd w:val="clear" w:color="auto" w:fill="FFFFFF"/>
        </w:rPr>
        <w:t xml:space="preserve">Introduction to Information System </w:t>
      </w:r>
      <w:r w:rsidRPr="005C1AA8">
        <w:rPr>
          <w:rFonts w:asciiTheme="majorBidi" w:hAnsiTheme="majorBidi" w:cstheme="majorBidi"/>
          <w:szCs w:val="24"/>
          <w:shd w:val="clear" w:color="auto" w:fill="FFFFFF"/>
        </w:rPr>
        <w:t>(</w:t>
      </w:r>
      <w:proofErr w:type="spellStart"/>
      <w:r w:rsidRPr="005C1AA8">
        <w:rPr>
          <w:rFonts w:asciiTheme="majorBidi" w:hAnsiTheme="majorBidi" w:cstheme="majorBidi"/>
          <w:szCs w:val="24"/>
          <w:shd w:val="clear" w:color="auto" w:fill="FFFFFF"/>
        </w:rPr>
        <w:t>Langkah-langkah</w:t>
      </w:r>
      <w:proofErr w:type="spellEnd"/>
      <w:r w:rsidRPr="005C1AA8">
        <w:rPr>
          <w:rFonts w:asciiTheme="majorBidi" w:hAnsiTheme="majorBidi" w:cstheme="majorBidi"/>
          <w:szCs w:val="24"/>
          <w:shd w:val="clear" w:color="auto" w:fill="FFFFFF"/>
        </w:rPr>
        <w:t xml:space="preserve"> </w:t>
      </w:r>
      <w:proofErr w:type="spellStart"/>
      <w:r w:rsidRPr="005C1AA8">
        <w:rPr>
          <w:rFonts w:asciiTheme="majorBidi" w:hAnsiTheme="majorBidi" w:cstheme="majorBidi"/>
          <w:szCs w:val="24"/>
          <w:shd w:val="clear" w:color="auto" w:fill="FFFFFF"/>
        </w:rPr>
        <w:t>Penerapan</w:t>
      </w:r>
      <w:proofErr w:type="spellEnd"/>
      <w:r w:rsidRPr="005C1AA8">
        <w:rPr>
          <w:rFonts w:asciiTheme="majorBidi" w:hAnsiTheme="majorBidi" w:cstheme="majorBidi"/>
          <w:szCs w:val="24"/>
          <w:shd w:val="clear" w:color="auto" w:fill="FFFFFF"/>
        </w:rPr>
        <w:t xml:space="preserve"> </w:t>
      </w:r>
      <w:proofErr w:type="spellStart"/>
      <w:r w:rsidRPr="005C1AA8">
        <w:rPr>
          <w:rFonts w:asciiTheme="majorBidi" w:hAnsiTheme="majorBidi" w:cstheme="majorBidi"/>
          <w:szCs w:val="24"/>
          <w:shd w:val="clear" w:color="auto" w:fill="FFFFFF"/>
        </w:rPr>
        <w:t>Sistem</w:t>
      </w:r>
      <w:proofErr w:type="spellEnd"/>
      <w:r w:rsidRPr="005C1AA8">
        <w:rPr>
          <w:rFonts w:asciiTheme="majorBidi" w:hAnsiTheme="majorBidi" w:cstheme="majorBidi"/>
          <w:szCs w:val="24"/>
          <w:shd w:val="clear" w:color="auto" w:fill="FFFFFF"/>
        </w:rPr>
        <w:t xml:space="preserve"> </w:t>
      </w:r>
      <w:proofErr w:type="spellStart"/>
      <w:r w:rsidRPr="005C1AA8">
        <w:rPr>
          <w:rFonts w:asciiTheme="majorBidi" w:hAnsiTheme="majorBidi" w:cstheme="majorBidi"/>
          <w:szCs w:val="24"/>
          <w:shd w:val="clear" w:color="auto" w:fill="FFFFFF"/>
        </w:rPr>
        <w:t>Informasi</w:t>
      </w:r>
      <w:proofErr w:type="spellEnd"/>
      <w:r w:rsidRPr="005C1AA8">
        <w:rPr>
          <w:rFonts w:asciiTheme="majorBidi" w:hAnsiTheme="majorBidi" w:cstheme="majorBidi"/>
          <w:szCs w:val="24"/>
          <w:shd w:val="clear" w:color="auto" w:fill="FFFFFF"/>
        </w:rPr>
        <w:t xml:space="preserve"> </w:t>
      </w:r>
      <w:proofErr w:type="spellStart"/>
      <w:r w:rsidRPr="005C1AA8">
        <w:rPr>
          <w:rFonts w:asciiTheme="majorBidi" w:hAnsiTheme="majorBidi" w:cstheme="majorBidi"/>
          <w:szCs w:val="24"/>
          <w:shd w:val="clear" w:color="auto" w:fill="FFFFFF"/>
        </w:rPr>
        <w:t>Akuntansi</w:t>
      </w:r>
      <w:proofErr w:type="spellEnd"/>
      <w:r w:rsidRPr="005C1AA8">
        <w:rPr>
          <w:rFonts w:asciiTheme="majorBidi" w:hAnsiTheme="majorBidi" w:cstheme="majorBidi"/>
          <w:szCs w:val="24"/>
          <w:shd w:val="clear" w:color="auto" w:fill="FFFFFF"/>
        </w:rPr>
        <w:t xml:space="preserve">), </w:t>
      </w:r>
      <w:proofErr w:type="spellStart"/>
      <w:r w:rsidRPr="005C1AA8">
        <w:rPr>
          <w:rFonts w:asciiTheme="majorBidi" w:hAnsiTheme="majorBidi" w:cstheme="majorBidi"/>
          <w:szCs w:val="24"/>
          <w:shd w:val="clear" w:color="auto" w:fill="FFFFFF"/>
        </w:rPr>
        <w:t>Edisi</w:t>
      </w:r>
      <w:proofErr w:type="spellEnd"/>
      <w:r w:rsidRPr="005C1AA8">
        <w:rPr>
          <w:rFonts w:asciiTheme="majorBidi" w:hAnsiTheme="majorBidi" w:cstheme="majorBidi"/>
          <w:szCs w:val="24"/>
          <w:shd w:val="clear" w:color="auto" w:fill="FFFFFF"/>
        </w:rPr>
        <w:t xml:space="preserve"> </w:t>
      </w:r>
      <w:proofErr w:type="spellStart"/>
      <w:r w:rsidRPr="005C1AA8">
        <w:rPr>
          <w:rFonts w:asciiTheme="majorBidi" w:hAnsiTheme="majorBidi" w:cstheme="majorBidi"/>
          <w:szCs w:val="24"/>
          <w:shd w:val="clear" w:color="auto" w:fill="FFFFFF"/>
        </w:rPr>
        <w:t>Kelimabelas</w:t>
      </w:r>
      <w:proofErr w:type="spellEnd"/>
      <w:r w:rsidRPr="005C1AA8">
        <w:rPr>
          <w:rFonts w:asciiTheme="majorBidi" w:hAnsiTheme="majorBidi" w:cstheme="majorBidi"/>
          <w:szCs w:val="24"/>
          <w:shd w:val="clear" w:color="auto" w:fill="FFFFFF"/>
        </w:rPr>
        <w:t xml:space="preserve"> (</w:t>
      </w:r>
      <w:proofErr w:type="spellStart"/>
      <w:r w:rsidRPr="005C1AA8">
        <w:rPr>
          <w:rFonts w:asciiTheme="majorBidi" w:hAnsiTheme="majorBidi" w:cstheme="majorBidi"/>
          <w:szCs w:val="24"/>
          <w:shd w:val="clear" w:color="auto" w:fill="FFFFFF"/>
        </w:rPr>
        <w:t>Alih</w:t>
      </w:r>
      <w:proofErr w:type="spellEnd"/>
      <w:r w:rsidRPr="005C1AA8">
        <w:rPr>
          <w:rFonts w:asciiTheme="majorBidi" w:hAnsiTheme="majorBidi" w:cstheme="majorBidi"/>
          <w:szCs w:val="24"/>
          <w:shd w:val="clear" w:color="auto" w:fill="FFFFFF"/>
        </w:rPr>
        <w:t xml:space="preserve"> </w:t>
      </w:r>
      <w:proofErr w:type="spellStart"/>
      <w:r w:rsidRPr="005C1AA8">
        <w:rPr>
          <w:rFonts w:asciiTheme="majorBidi" w:hAnsiTheme="majorBidi" w:cstheme="majorBidi"/>
          <w:szCs w:val="24"/>
          <w:shd w:val="clear" w:color="auto" w:fill="FFFFFF"/>
        </w:rPr>
        <w:t>Bahasa</w:t>
      </w:r>
      <w:proofErr w:type="spellEnd"/>
      <w:r w:rsidRPr="005C1AA8">
        <w:rPr>
          <w:rFonts w:asciiTheme="majorBidi" w:hAnsiTheme="majorBidi" w:cstheme="majorBidi"/>
          <w:szCs w:val="24"/>
          <w:shd w:val="clear" w:color="auto" w:fill="FFFFFF"/>
        </w:rPr>
        <w:t xml:space="preserve"> </w:t>
      </w:r>
      <w:proofErr w:type="spellStart"/>
      <w:proofErr w:type="gramStart"/>
      <w:r w:rsidRPr="005C1AA8">
        <w:rPr>
          <w:rFonts w:asciiTheme="majorBidi" w:hAnsiTheme="majorBidi" w:cstheme="majorBidi"/>
          <w:szCs w:val="24"/>
          <w:shd w:val="clear" w:color="auto" w:fill="FFFFFF"/>
        </w:rPr>
        <w:t>Oleh</w:t>
      </w:r>
      <w:proofErr w:type="spellEnd"/>
      <w:r w:rsidRPr="005C1AA8">
        <w:rPr>
          <w:rFonts w:asciiTheme="majorBidi" w:hAnsiTheme="majorBidi" w:cstheme="majorBidi"/>
          <w:szCs w:val="24"/>
          <w:shd w:val="clear" w:color="auto" w:fill="FFFFFF"/>
        </w:rPr>
        <w:t xml:space="preserve"> :</w:t>
      </w:r>
      <w:proofErr w:type="gramEnd"/>
      <w:r w:rsidRPr="005C1AA8">
        <w:rPr>
          <w:rFonts w:asciiTheme="majorBidi" w:hAnsiTheme="majorBidi" w:cstheme="majorBidi"/>
          <w:szCs w:val="24"/>
          <w:shd w:val="clear" w:color="auto" w:fill="FFFFFF"/>
        </w:rPr>
        <w:t xml:space="preserve"> </w:t>
      </w:r>
      <w:proofErr w:type="spellStart"/>
      <w:r w:rsidRPr="005C1AA8">
        <w:rPr>
          <w:rFonts w:asciiTheme="majorBidi" w:hAnsiTheme="majorBidi" w:cstheme="majorBidi"/>
          <w:szCs w:val="24"/>
          <w:shd w:val="clear" w:color="auto" w:fill="FFFFFF"/>
        </w:rPr>
        <w:t>Arief</w:t>
      </w:r>
      <w:proofErr w:type="spellEnd"/>
      <w:r w:rsidRPr="005C1AA8">
        <w:rPr>
          <w:rFonts w:asciiTheme="majorBidi" w:hAnsiTheme="majorBidi" w:cstheme="majorBidi"/>
          <w:szCs w:val="24"/>
          <w:shd w:val="clear" w:color="auto" w:fill="FFFFFF"/>
        </w:rPr>
        <w:t xml:space="preserve"> Imam </w:t>
      </w:r>
      <w:proofErr w:type="spellStart"/>
      <w:r w:rsidRPr="005C1AA8">
        <w:rPr>
          <w:rFonts w:asciiTheme="majorBidi" w:hAnsiTheme="majorBidi" w:cstheme="majorBidi"/>
          <w:szCs w:val="24"/>
          <w:shd w:val="clear" w:color="auto" w:fill="FFFFFF"/>
        </w:rPr>
        <w:t>Suroso</w:t>
      </w:r>
      <w:proofErr w:type="spellEnd"/>
      <w:r w:rsidRPr="005C1AA8">
        <w:rPr>
          <w:rFonts w:asciiTheme="majorBidi" w:hAnsiTheme="majorBidi" w:cstheme="majorBidi"/>
          <w:szCs w:val="24"/>
          <w:shd w:val="clear" w:color="auto" w:fill="FFFFFF"/>
        </w:rPr>
        <w:t xml:space="preserve">)., </w:t>
      </w:r>
      <w:proofErr w:type="spellStart"/>
      <w:r w:rsidRPr="005C1AA8">
        <w:rPr>
          <w:rFonts w:asciiTheme="majorBidi" w:hAnsiTheme="majorBidi" w:cstheme="majorBidi"/>
          <w:szCs w:val="24"/>
          <w:shd w:val="clear" w:color="auto" w:fill="FFFFFF"/>
        </w:rPr>
        <w:t>Erlangga</w:t>
      </w:r>
      <w:proofErr w:type="spellEnd"/>
      <w:r w:rsidRPr="005C1AA8">
        <w:rPr>
          <w:rFonts w:asciiTheme="majorBidi" w:hAnsiTheme="majorBidi" w:cstheme="majorBidi"/>
          <w:szCs w:val="24"/>
          <w:shd w:val="clear" w:color="auto" w:fill="FFFFFF"/>
        </w:rPr>
        <w:t>, Jakarta, 2005.</w:t>
      </w:r>
    </w:p>
    <w:p w:rsidR="0047735B" w:rsidRPr="005C1AA8" w:rsidRDefault="0047735B" w:rsidP="0047735B">
      <w:pPr>
        <w:ind w:left="720" w:hanging="720"/>
        <w:rPr>
          <w:rFonts w:asciiTheme="majorBidi" w:hAnsiTheme="majorBidi" w:cstheme="majorBidi"/>
          <w:szCs w:val="24"/>
        </w:rPr>
      </w:pPr>
    </w:p>
    <w:p w:rsidR="0047735B" w:rsidRPr="005C1AA8" w:rsidRDefault="0047735B" w:rsidP="0047735B">
      <w:pPr>
        <w:ind w:left="720" w:hanging="720"/>
        <w:rPr>
          <w:rFonts w:asciiTheme="majorBidi" w:hAnsiTheme="majorBidi" w:cstheme="majorBidi"/>
          <w:szCs w:val="24"/>
        </w:rPr>
      </w:pPr>
      <w:proofErr w:type="spellStart"/>
      <w:r w:rsidRPr="005C1AA8">
        <w:rPr>
          <w:rFonts w:asciiTheme="majorBidi" w:eastAsia="Times New Roman" w:hAnsiTheme="majorBidi" w:cstheme="majorBidi"/>
          <w:szCs w:val="24"/>
          <w:lang w:eastAsia="id-ID"/>
        </w:rPr>
        <w:t>Rifqi</w:t>
      </w:r>
      <w:proofErr w:type="spellEnd"/>
      <w:r w:rsidRPr="005C1AA8">
        <w:rPr>
          <w:rFonts w:asciiTheme="majorBidi" w:eastAsia="Times New Roman" w:hAnsiTheme="majorBidi" w:cstheme="majorBidi"/>
          <w:szCs w:val="24"/>
          <w:lang w:eastAsia="id-ID"/>
        </w:rPr>
        <w:t xml:space="preserve"> Muhammad, </w:t>
      </w:r>
      <w:proofErr w:type="spellStart"/>
      <w:r w:rsidRPr="005C1AA8">
        <w:rPr>
          <w:rFonts w:asciiTheme="majorBidi" w:eastAsia="Times New Roman" w:hAnsiTheme="majorBidi" w:cstheme="majorBidi"/>
          <w:i/>
          <w:iCs/>
          <w:szCs w:val="24"/>
          <w:lang w:eastAsia="id-ID"/>
        </w:rPr>
        <w:t>Akuntansi</w:t>
      </w:r>
      <w:proofErr w:type="spellEnd"/>
      <w:r w:rsidRPr="005C1AA8">
        <w:rPr>
          <w:rFonts w:asciiTheme="majorBidi" w:eastAsia="Times New Roman" w:hAnsiTheme="majorBidi" w:cstheme="majorBidi"/>
          <w:i/>
          <w:iCs/>
          <w:szCs w:val="24"/>
          <w:lang w:eastAsia="id-ID"/>
        </w:rPr>
        <w:t xml:space="preserve"> </w:t>
      </w:r>
      <w:proofErr w:type="spellStart"/>
      <w:r w:rsidRPr="005C1AA8">
        <w:rPr>
          <w:rFonts w:asciiTheme="majorBidi" w:eastAsia="Times New Roman" w:hAnsiTheme="majorBidi" w:cstheme="majorBidi"/>
          <w:i/>
          <w:iCs/>
          <w:szCs w:val="24"/>
          <w:lang w:eastAsia="id-ID"/>
        </w:rPr>
        <w:t>Keuangan</w:t>
      </w:r>
      <w:proofErr w:type="spellEnd"/>
      <w:r w:rsidRPr="005C1AA8">
        <w:rPr>
          <w:rFonts w:asciiTheme="majorBidi" w:eastAsia="Times New Roman" w:hAnsiTheme="majorBidi" w:cstheme="majorBidi"/>
          <w:i/>
          <w:iCs/>
          <w:szCs w:val="24"/>
          <w:lang w:eastAsia="id-ID"/>
        </w:rPr>
        <w:t xml:space="preserve"> </w:t>
      </w:r>
      <w:proofErr w:type="spellStart"/>
      <w:r w:rsidRPr="005C1AA8">
        <w:rPr>
          <w:rFonts w:asciiTheme="majorBidi" w:eastAsia="Times New Roman" w:hAnsiTheme="majorBidi" w:cstheme="majorBidi"/>
          <w:i/>
          <w:iCs/>
          <w:szCs w:val="24"/>
          <w:lang w:eastAsia="id-ID"/>
        </w:rPr>
        <w:t>Syariah</w:t>
      </w:r>
      <w:proofErr w:type="spellEnd"/>
      <w:proofErr w:type="gramStart"/>
      <w:r w:rsidRPr="005C1AA8">
        <w:rPr>
          <w:rFonts w:asciiTheme="majorBidi" w:eastAsia="Times New Roman" w:hAnsiTheme="majorBidi" w:cstheme="majorBidi"/>
          <w:i/>
          <w:iCs/>
          <w:szCs w:val="24"/>
          <w:lang w:eastAsia="id-ID"/>
        </w:rPr>
        <w:t>,  </w:t>
      </w:r>
      <w:proofErr w:type="spellStart"/>
      <w:r w:rsidRPr="005C1AA8">
        <w:rPr>
          <w:rFonts w:asciiTheme="majorBidi" w:eastAsia="Times New Roman" w:hAnsiTheme="majorBidi" w:cstheme="majorBidi"/>
          <w:i/>
          <w:iCs/>
          <w:szCs w:val="24"/>
          <w:lang w:eastAsia="id-ID"/>
        </w:rPr>
        <w:t>Konsep</w:t>
      </w:r>
      <w:proofErr w:type="spellEnd"/>
      <w:proofErr w:type="gramEnd"/>
      <w:r w:rsidRPr="005C1AA8">
        <w:rPr>
          <w:rFonts w:asciiTheme="majorBidi" w:eastAsia="Times New Roman" w:hAnsiTheme="majorBidi" w:cstheme="majorBidi"/>
          <w:i/>
          <w:iCs/>
          <w:szCs w:val="24"/>
          <w:lang w:eastAsia="id-ID"/>
        </w:rPr>
        <w:t xml:space="preserve"> </w:t>
      </w:r>
      <w:proofErr w:type="spellStart"/>
      <w:r w:rsidRPr="005C1AA8">
        <w:rPr>
          <w:rFonts w:asciiTheme="majorBidi" w:eastAsia="Times New Roman" w:hAnsiTheme="majorBidi" w:cstheme="majorBidi"/>
          <w:i/>
          <w:iCs/>
          <w:szCs w:val="24"/>
          <w:lang w:eastAsia="id-ID"/>
        </w:rPr>
        <w:t>dan</w:t>
      </w:r>
      <w:proofErr w:type="spellEnd"/>
      <w:r w:rsidRPr="005C1AA8">
        <w:rPr>
          <w:rFonts w:asciiTheme="majorBidi" w:eastAsia="Times New Roman" w:hAnsiTheme="majorBidi" w:cstheme="majorBidi"/>
          <w:i/>
          <w:iCs/>
          <w:szCs w:val="24"/>
          <w:lang w:eastAsia="id-ID"/>
        </w:rPr>
        <w:t xml:space="preserve"> </w:t>
      </w:r>
      <w:proofErr w:type="spellStart"/>
      <w:r w:rsidRPr="005C1AA8">
        <w:rPr>
          <w:rFonts w:asciiTheme="majorBidi" w:eastAsia="Times New Roman" w:hAnsiTheme="majorBidi" w:cstheme="majorBidi"/>
          <w:i/>
          <w:iCs/>
          <w:szCs w:val="24"/>
          <w:lang w:eastAsia="id-ID"/>
        </w:rPr>
        <w:t>implementasi</w:t>
      </w:r>
      <w:proofErr w:type="spellEnd"/>
      <w:r w:rsidRPr="005C1AA8">
        <w:rPr>
          <w:rFonts w:asciiTheme="majorBidi" w:eastAsia="Times New Roman" w:hAnsiTheme="majorBidi" w:cstheme="majorBidi"/>
          <w:i/>
          <w:iCs/>
          <w:szCs w:val="24"/>
          <w:lang w:eastAsia="id-ID"/>
        </w:rPr>
        <w:t xml:space="preserve"> PSAK </w:t>
      </w:r>
      <w:proofErr w:type="spellStart"/>
      <w:r w:rsidRPr="005C1AA8">
        <w:rPr>
          <w:rFonts w:asciiTheme="majorBidi" w:eastAsia="Times New Roman" w:hAnsiTheme="majorBidi" w:cstheme="majorBidi"/>
          <w:i/>
          <w:iCs/>
          <w:szCs w:val="24"/>
          <w:lang w:eastAsia="id-ID"/>
        </w:rPr>
        <w:t>Syariah</w:t>
      </w:r>
      <w:proofErr w:type="spellEnd"/>
      <w:r w:rsidRPr="005C1AA8">
        <w:rPr>
          <w:rFonts w:asciiTheme="majorBidi" w:eastAsia="Times New Roman" w:hAnsiTheme="majorBidi" w:cstheme="majorBidi"/>
          <w:szCs w:val="24"/>
          <w:lang w:eastAsia="id-ID"/>
        </w:rPr>
        <w:t>,  P3EI Press, Yogyakarta, 2008.</w:t>
      </w:r>
    </w:p>
    <w:p w:rsidR="0047735B" w:rsidRPr="005C1AA8" w:rsidRDefault="0047735B" w:rsidP="0047735B">
      <w:pPr>
        <w:ind w:left="720" w:hanging="720"/>
        <w:rPr>
          <w:rFonts w:asciiTheme="majorBidi" w:hAnsiTheme="majorBidi" w:cstheme="majorBidi"/>
          <w:szCs w:val="24"/>
        </w:rPr>
      </w:pPr>
    </w:p>
    <w:p w:rsidR="0047735B" w:rsidRPr="005C1AA8" w:rsidRDefault="0047735B" w:rsidP="0047735B">
      <w:pPr>
        <w:ind w:left="720" w:hanging="720"/>
        <w:rPr>
          <w:rFonts w:asciiTheme="majorBidi" w:hAnsiTheme="majorBidi" w:cstheme="majorBidi"/>
          <w:szCs w:val="24"/>
        </w:rPr>
      </w:pPr>
      <w:proofErr w:type="spellStart"/>
      <w:r w:rsidRPr="005C1AA8">
        <w:rPr>
          <w:rFonts w:asciiTheme="majorBidi" w:hAnsiTheme="majorBidi" w:cstheme="majorBidi"/>
          <w:szCs w:val="24"/>
        </w:rPr>
        <w:t>Sofyan</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Syafri</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Harahap</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i/>
          <w:iCs/>
          <w:szCs w:val="24"/>
        </w:rPr>
        <w:t>Teori</w:t>
      </w:r>
      <w:proofErr w:type="spellEnd"/>
      <w:r w:rsidRPr="005C1AA8">
        <w:rPr>
          <w:rFonts w:asciiTheme="majorBidi" w:hAnsiTheme="majorBidi" w:cstheme="majorBidi"/>
          <w:i/>
          <w:iCs/>
          <w:szCs w:val="24"/>
        </w:rPr>
        <w:t xml:space="preserve"> </w:t>
      </w:r>
      <w:proofErr w:type="spellStart"/>
      <w:r w:rsidRPr="005C1AA8">
        <w:rPr>
          <w:rFonts w:asciiTheme="majorBidi" w:hAnsiTheme="majorBidi" w:cstheme="majorBidi"/>
          <w:i/>
          <w:iCs/>
          <w:szCs w:val="24"/>
        </w:rPr>
        <w:t>Akuntansi</w:t>
      </w:r>
      <w:proofErr w:type="spellEnd"/>
      <w:r w:rsidRPr="005C1AA8">
        <w:rPr>
          <w:rFonts w:asciiTheme="majorBidi" w:hAnsiTheme="majorBidi" w:cstheme="majorBidi"/>
          <w:szCs w:val="24"/>
        </w:rPr>
        <w:t xml:space="preserve">, PT Raja </w:t>
      </w:r>
      <w:proofErr w:type="spellStart"/>
      <w:r w:rsidRPr="005C1AA8">
        <w:rPr>
          <w:rFonts w:asciiTheme="majorBidi" w:hAnsiTheme="majorBidi" w:cstheme="majorBidi"/>
          <w:szCs w:val="24"/>
        </w:rPr>
        <w:t>Grafindo</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Persada</w:t>
      </w:r>
      <w:proofErr w:type="spellEnd"/>
      <w:r w:rsidRPr="005C1AA8">
        <w:rPr>
          <w:rFonts w:asciiTheme="majorBidi" w:hAnsiTheme="majorBidi" w:cstheme="majorBidi"/>
          <w:szCs w:val="24"/>
        </w:rPr>
        <w:t>, Jakarta, 2000.</w:t>
      </w:r>
    </w:p>
    <w:p w:rsidR="0047735B" w:rsidRPr="005C1AA8" w:rsidRDefault="0047735B" w:rsidP="0047735B">
      <w:pPr>
        <w:tabs>
          <w:tab w:val="left" w:pos="6203"/>
        </w:tabs>
        <w:ind w:left="720" w:hanging="720"/>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r>
    </w:p>
    <w:p w:rsidR="0047735B" w:rsidRPr="005C1AA8" w:rsidRDefault="0047735B" w:rsidP="0047735B">
      <w:pPr>
        <w:ind w:left="720" w:hanging="720"/>
        <w:rPr>
          <w:rFonts w:asciiTheme="majorBidi" w:hAnsiTheme="majorBidi" w:cstheme="majorBidi"/>
          <w:szCs w:val="24"/>
        </w:rPr>
      </w:pPr>
      <w:proofErr w:type="spellStart"/>
      <w:r w:rsidRPr="005C1AA8">
        <w:rPr>
          <w:rFonts w:asciiTheme="majorBidi" w:hAnsiTheme="majorBidi" w:cstheme="majorBidi"/>
          <w:szCs w:val="24"/>
        </w:rPr>
        <w:t>Yadi</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Janwari</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i/>
          <w:szCs w:val="24"/>
        </w:rPr>
        <w:t>Asuransi</w:t>
      </w:r>
      <w:proofErr w:type="spellEnd"/>
      <w:r w:rsidRPr="005C1AA8">
        <w:rPr>
          <w:rFonts w:asciiTheme="majorBidi" w:hAnsiTheme="majorBidi" w:cstheme="majorBidi"/>
          <w:i/>
          <w:szCs w:val="24"/>
        </w:rPr>
        <w:t xml:space="preserve"> </w:t>
      </w:r>
      <w:proofErr w:type="spellStart"/>
      <w:r w:rsidRPr="005C1AA8">
        <w:rPr>
          <w:rFonts w:asciiTheme="majorBidi" w:hAnsiTheme="majorBidi" w:cstheme="majorBidi"/>
          <w:i/>
          <w:szCs w:val="24"/>
        </w:rPr>
        <w:t>Syariah</w:t>
      </w:r>
      <w:proofErr w:type="spellEnd"/>
      <w:r>
        <w:rPr>
          <w:rFonts w:asciiTheme="majorBidi" w:hAnsiTheme="majorBidi" w:cstheme="majorBidi"/>
          <w:szCs w:val="24"/>
        </w:rPr>
        <w:t>, Bandung</w:t>
      </w:r>
      <w:r>
        <w:rPr>
          <w:rFonts w:asciiTheme="majorBidi" w:hAnsiTheme="majorBidi" w:cstheme="majorBidi"/>
          <w:szCs w:val="24"/>
          <w:lang w:val="id-ID"/>
        </w:rPr>
        <w:t>,</w:t>
      </w:r>
      <w:r w:rsidRPr="005C1AA8">
        <w:rPr>
          <w:rFonts w:asciiTheme="majorBidi" w:hAnsiTheme="majorBidi" w:cstheme="majorBidi"/>
          <w:szCs w:val="24"/>
        </w:rPr>
        <w:t xml:space="preserve"> </w:t>
      </w:r>
      <w:proofErr w:type="spellStart"/>
      <w:r w:rsidRPr="005C1AA8">
        <w:rPr>
          <w:rFonts w:asciiTheme="majorBidi" w:hAnsiTheme="majorBidi" w:cstheme="majorBidi"/>
          <w:szCs w:val="24"/>
        </w:rPr>
        <w:t>Pustaka</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Bani</w:t>
      </w:r>
      <w:proofErr w:type="spellEnd"/>
      <w:r w:rsidRPr="005C1AA8">
        <w:rPr>
          <w:rFonts w:asciiTheme="majorBidi" w:hAnsiTheme="majorBidi" w:cstheme="majorBidi"/>
          <w:szCs w:val="24"/>
        </w:rPr>
        <w:t xml:space="preserve"> Qurais</w:t>
      </w:r>
      <w:proofErr w:type="gramStart"/>
      <w:r w:rsidRPr="005C1AA8">
        <w:rPr>
          <w:rFonts w:asciiTheme="majorBidi" w:hAnsiTheme="majorBidi" w:cstheme="majorBidi"/>
          <w:szCs w:val="24"/>
        </w:rPr>
        <w:t>,2005</w:t>
      </w:r>
      <w:proofErr w:type="gramEnd"/>
      <w:r w:rsidRPr="005C1AA8">
        <w:rPr>
          <w:rFonts w:asciiTheme="majorBidi" w:hAnsiTheme="majorBidi" w:cstheme="majorBidi"/>
          <w:szCs w:val="24"/>
        </w:rPr>
        <w:t>.</w:t>
      </w:r>
    </w:p>
    <w:p w:rsidR="0047735B" w:rsidRPr="005C1AA8" w:rsidRDefault="0047735B" w:rsidP="0047735B">
      <w:pPr>
        <w:tabs>
          <w:tab w:val="left" w:pos="6994"/>
        </w:tabs>
        <w:ind w:left="720" w:hanging="720"/>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r>
    </w:p>
    <w:p w:rsidR="0047735B" w:rsidRPr="005C1AA8" w:rsidRDefault="0047735B" w:rsidP="0047735B">
      <w:pPr>
        <w:ind w:left="720" w:hanging="720"/>
        <w:rPr>
          <w:rFonts w:asciiTheme="majorBidi" w:hAnsiTheme="majorBidi" w:cstheme="majorBidi"/>
          <w:szCs w:val="24"/>
        </w:rPr>
      </w:pPr>
      <w:proofErr w:type="spellStart"/>
      <w:r w:rsidRPr="005C1AA8">
        <w:rPr>
          <w:rFonts w:asciiTheme="majorBidi" w:hAnsiTheme="majorBidi" w:cstheme="majorBidi"/>
          <w:szCs w:val="24"/>
        </w:rPr>
        <w:t>Zainuddin</w:t>
      </w:r>
      <w:proofErr w:type="spellEnd"/>
      <w:r w:rsidRPr="005C1AA8">
        <w:rPr>
          <w:rFonts w:asciiTheme="majorBidi" w:hAnsiTheme="majorBidi" w:cstheme="majorBidi"/>
          <w:szCs w:val="24"/>
        </w:rPr>
        <w:t xml:space="preserve"> Ali, </w:t>
      </w:r>
      <w:proofErr w:type="spellStart"/>
      <w:r w:rsidRPr="005C1AA8">
        <w:rPr>
          <w:rFonts w:asciiTheme="majorBidi" w:hAnsiTheme="majorBidi" w:cstheme="majorBidi"/>
          <w:i/>
          <w:szCs w:val="24"/>
        </w:rPr>
        <w:t>Hukum</w:t>
      </w:r>
      <w:proofErr w:type="spellEnd"/>
      <w:r w:rsidRPr="005C1AA8">
        <w:rPr>
          <w:rFonts w:asciiTheme="majorBidi" w:hAnsiTheme="majorBidi" w:cstheme="majorBidi"/>
          <w:i/>
          <w:szCs w:val="24"/>
        </w:rPr>
        <w:t xml:space="preserve"> </w:t>
      </w:r>
      <w:proofErr w:type="spellStart"/>
      <w:r w:rsidRPr="005C1AA8">
        <w:rPr>
          <w:rFonts w:asciiTheme="majorBidi" w:hAnsiTheme="majorBidi" w:cstheme="majorBidi"/>
          <w:i/>
          <w:szCs w:val="24"/>
        </w:rPr>
        <w:t>Asuransi</w:t>
      </w:r>
      <w:proofErr w:type="spellEnd"/>
      <w:r w:rsidRPr="005C1AA8">
        <w:rPr>
          <w:rFonts w:asciiTheme="majorBidi" w:hAnsiTheme="majorBidi" w:cstheme="majorBidi"/>
          <w:i/>
          <w:szCs w:val="24"/>
        </w:rPr>
        <w:t xml:space="preserve"> </w:t>
      </w:r>
      <w:proofErr w:type="spellStart"/>
      <w:r w:rsidRPr="005C1AA8">
        <w:rPr>
          <w:rFonts w:asciiTheme="majorBidi" w:hAnsiTheme="majorBidi" w:cstheme="majorBidi"/>
          <w:i/>
          <w:szCs w:val="24"/>
        </w:rPr>
        <w:t>Syari’ah</w:t>
      </w:r>
      <w:proofErr w:type="spellEnd"/>
      <w:r>
        <w:rPr>
          <w:rFonts w:asciiTheme="majorBidi" w:hAnsiTheme="majorBidi" w:cstheme="majorBidi"/>
          <w:szCs w:val="24"/>
        </w:rPr>
        <w:t>, Jakarta</w:t>
      </w:r>
      <w:r>
        <w:rPr>
          <w:rFonts w:asciiTheme="majorBidi" w:hAnsiTheme="majorBidi" w:cstheme="majorBidi"/>
          <w:szCs w:val="24"/>
          <w:lang w:val="id-ID"/>
        </w:rPr>
        <w:t>,</w:t>
      </w:r>
      <w:r w:rsidRPr="005C1AA8">
        <w:rPr>
          <w:rFonts w:asciiTheme="majorBidi" w:hAnsiTheme="majorBidi" w:cstheme="majorBidi"/>
          <w:szCs w:val="24"/>
        </w:rPr>
        <w:t xml:space="preserve"> </w:t>
      </w:r>
      <w:proofErr w:type="spellStart"/>
      <w:r w:rsidRPr="005C1AA8">
        <w:rPr>
          <w:rFonts w:asciiTheme="majorBidi" w:hAnsiTheme="majorBidi" w:cstheme="majorBidi"/>
          <w:szCs w:val="24"/>
        </w:rPr>
        <w:t>Sinar</w:t>
      </w:r>
      <w:proofErr w:type="spellEnd"/>
      <w:r w:rsidRPr="005C1AA8">
        <w:rPr>
          <w:rFonts w:asciiTheme="majorBidi" w:hAnsiTheme="majorBidi" w:cstheme="majorBidi"/>
          <w:szCs w:val="24"/>
        </w:rPr>
        <w:t xml:space="preserve"> </w:t>
      </w:r>
      <w:proofErr w:type="spellStart"/>
      <w:r w:rsidRPr="005C1AA8">
        <w:rPr>
          <w:rFonts w:asciiTheme="majorBidi" w:hAnsiTheme="majorBidi" w:cstheme="majorBidi"/>
          <w:szCs w:val="24"/>
        </w:rPr>
        <w:t>Grafika</w:t>
      </w:r>
      <w:proofErr w:type="spellEnd"/>
      <w:r w:rsidRPr="005C1AA8">
        <w:rPr>
          <w:rFonts w:asciiTheme="majorBidi" w:hAnsiTheme="majorBidi" w:cstheme="majorBidi"/>
          <w:szCs w:val="24"/>
        </w:rPr>
        <w:t>, 2008.</w:t>
      </w:r>
    </w:p>
    <w:p w:rsidR="0047735B" w:rsidRDefault="0047735B" w:rsidP="0047735B"/>
    <w:p w:rsidR="0047735B" w:rsidRPr="003D0F81" w:rsidRDefault="0047735B" w:rsidP="0071773A">
      <w:pPr>
        <w:ind w:firstLine="0"/>
        <w:rPr>
          <w:rFonts w:asciiTheme="majorBidi" w:hAnsiTheme="majorBidi" w:cstheme="majorBidi"/>
          <w:b/>
          <w:bCs/>
          <w:lang w:val="id-ID"/>
        </w:rPr>
      </w:pPr>
    </w:p>
    <w:sectPr w:rsidR="0047735B" w:rsidRPr="003D0F8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27" w:rsidRDefault="00634927" w:rsidP="00336B73">
      <w:r>
        <w:separator/>
      </w:r>
    </w:p>
  </w:endnote>
  <w:endnote w:type="continuationSeparator" w:id="0">
    <w:p w:rsidR="00634927" w:rsidRDefault="00634927" w:rsidP="0033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196602"/>
      <w:docPartObj>
        <w:docPartGallery w:val="Page Numbers (Bottom of Page)"/>
        <w:docPartUnique/>
      </w:docPartObj>
    </w:sdtPr>
    <w:sdtEndPr>
      <w:rPr>
        <w:noProof/>
      </w:rPr>
    </w:sdtEndPr>
    <w:sdtContent>
      <w:p w:rsidR="0071773A" w:rsidRDefault="0071773A">
        <w:pPr>
          <w:pStyle w:val="Footer"/>
          <w:jc w:val="right"/>
        </w:pPr>
        <w:r>
          <w:fldChar w:fldCharType="begin"/>
        </w:r>
        <w:r>
          <w:instrText xml:space="preserve"> PAGE   \* MERGEFORMAT </w:instrText>
        </w:r>
        <w:r>
          <w:fldChar w:fldCharType="separate"/>
        </w:r>
        <w:r w:rsidR="00F003D6">
          <w:rPr>
            <w:noProof/>
          </w:rPr>
          <w:t>2</w:t>
        </w:r>
        <w:r>
          <w:rPr>
            <w:noProof/>
          </w:rPr>
          <w:fldChar w:fldCharType="end"/>
        </w:r>
      </w:p>
    </w:sdtContent>
  </w:sdt>
  <w:p w:rsidR="0071773A" w:rsidRDefault="00717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27" w:rsidRDefault="00634927" w:rsidP="00336B73">
      <w:r>
        <w:separator/>
      </w:r>
    </w:p>
  </w:footnote>
  <w:footnote w:type="continuationSeparator" w:id="0">
    <w:p w:rsidR="00634927" w:rsidRDefault="00634927" w:rsidP="00336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05D5"/>
    <w:multiLevelType w:val="hybridMultilevel"/>
    <w:tmpl w:val="3C167A10"/>
    <w:lvl w:ilvl="0" w:tplc="401E3E4C">
      <w:start w:val="1"/>
      <w:numFmt w:val="decimal"/>
      <w:lvlText w:val="I.%1."/>
      <w:lvlJc w:val="left"/>
      <w:pPr>
        <w:ind w:left="360" w:hanging="360"/>
      </w:pPr>
      <w:rPr>
        <w:rFonts w:hint="default"/>
      </w:rPr>
    </w:lvl>
    <w:lvl w:ilvl="1" w:tplc="04210019">
      <w:start w:val="1"/>
      <w:numFmt w:val="lowerLetter"/>
      <w:lvlText w:val="%2."/>
      <w:lvlJc w:val="left"/>
      <w:pPr>
        <w:ind w:left="360" w:hanging="360"/>
      </w:pPr>
    </w:lvl>
    <w:lvl w:ilvl="2" w:tplc="3EE2F1A2">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83F6E52"/>
    <w:multiLevelType w:val="hybridMultilevel"/>
    <w:tmpl w:val="787A7C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4A71BC"/>
    <w:multiLevelType w:val="hybridMultilevel"/>
    <w:tmpl w:val="AFCCD0C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BC44BC5"/>
    <w:multiLevelType w:val="hybridMultilevel"/>
    <w:tmpl w:val="3B663568"/>
    <w:lvl w:ilvl="0" w:tplc="596CEF2A">
      <w:start w:val="1"/>
      <w:numFmt w:val="lowerLetter"/>
      <w:lvlText w:val="%1."/>
      <w:lvlJc w:val="left"/>
      <w:pPr>
        <w:ind w:left="644" w:hanging="360"/>
      </w:pPr>
      <w:rPr>
        <w:rFonts w:ascii="Times New Roman" w:eastAsia="Times New Roman"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2D803B19"/>
    <w:multiLevelType w:val="hybridMultilevel"/>
    <w:tmpl w:val="67FE0B7A"/>
    <w:lvl w:ilvl="0" w:tplc="561495CE">
      <w:start w:val="1"/>
      <w:numFmt w:val="lowerLetter"/>
      <w:lvlText w:val="%1."/>
      <w:lvlJc w:val="left"/>
      <w:pPr>
        <w:ind w:left="1800" w:hanging="108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FC84809"/>
    <w:multiLevelType w:val="hybridMultilevel"/>
    <w:tmpl w:val="7F124B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8A15B1"/>
    <w:multiLevelType w:val="hybridMultilevel"/>
    <w:tmpl w:val="2780D202"/>
    <w:lvl w:ilvl="0" w:tplc="9B2EB4CA">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E672DEF"/>
    <w:multiLevelType w:val="hybridMultilevel"/>
    <w:tmpl w:val="C6CE70C4"/>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286302F"/>
    <w:multiLevelType w:val="hybridMultilevel"/>
    <w:tmpl w:val="680402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5097AF9"/>
    <w:multiLevelType w:val="hybridMultilevel"/>
    <w:tmpl w:val="D1E0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2D2A71"/>
    <w:multiLevelType w:val="hybridMultilevel"/>
    <w:tmpl w:val="B48E6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1E721F"/>
    <w:multiLevelType w:val="multilevel"/>
    <w:tmpl w:val="D5304B20"/>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9626F3C"/>
    <w:multiLevelType w:val="hybridMultilevel"/>
    <w:tmpl w:val="F73A2E4C"/>
    <w:lvl w:ilvl="0" w:tplc="04090001">
      <w:start w:val="1"/>
      <w:numFmt w:val="bullet"/>
      <w:lvlText w:val=""/>
      <w:lvlJc w:val="left"/>
      <w:pPr>
        <w:tabs>
          <w:tab w:val="num" w:pos="720"/>
        </w:tabs>
        <w:ind w:left="720" w:hanging="360"/>
      </w:pPr>
      <w:rPr>
        <w:rFonts w:ascii="Symbol" w:hAnsi="Symbol" w:hint="default"/>
      </w:rPr>
    </w:lvl>
    <w:lvl w:ilvl="1" w:tplc="3D0E9926">
      <w:start w:val="1"/>
      <w:numFmt w:val="lowerLetter"/>
      <w:lvlText w:val="%2)"/>
      <w:lvlJc w:val="left"/>
      <w:pPr>
        <w:tabs>
          <w:tab w:val="num" w:pos="1440"/>
        </w:tabs>
        <w:ind w:left="1440" w:hanging="360"/>
      </w:pPr>
      <w:rPr>
        <w:rFonts w:ascii="Times New Roman" w:hAnsi="Times New Roman" w:cs="Times New Roman" w:hint="default"/>
      </w:rPr>
    </w:lvl>
    <w:lvl w:ilvl="2" w:tplc="0409000B">
      <w:start w:val="1"/>
      <w:numFmt w:val="bullet"/>
      <w:lvlText w:val=""/>
      <w:lvlJc w:val="left"/>
      <w:pPr>
        <w:tabs>
          <w:tab w:val="num" w:pos="2160"/>
        </w:tabs>
        <w:ind w:left="2160" w:hanging="360"/>
      </w:pPr>
      <w:rPr>
        <w:rFonts w:ascii="Wingdings" w:hAnsi="Wingdings" w:hint="default"/>
      </w:rPr>
    </w:lvl>
    <w:lvl w:ilvl="3" w:tplc="7BF03F5E">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B64870"/>
    <w:multiLevelType w:val="hybridMultilevel"/>
    <w:tmpl w:val="775C6618"/>
    <w:lvl w:ilvl="0" w:tplc="12EE75AA">
      <w:start w:val="1"/>
      <w:numFmt w:val="decimal"/>
      <w:lvlText w:val="4.2.%1"/>
      <w:lvlJc w:val="left"/>
      <w:pPr>
        <w:ind w:left="1620" w:hanging="360"/>
      </w:pPr>
      <w:rPr>
        <w:rFonts w:asciiTheme="majorBidi" w:hAnsiTheme="majorBidi" w:cs="Times New Roman" w:hint="default"/>
        <w:b/>
        <w:bCs/>
        <w:sz w:val="24"/>
        <w:szCs w:val="24"/>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num w:numId="1">
    <w:abstractNumId w:val="8"/>
  </w:num>
  <w:num w:numId="2">
    <w:abstractNumId w:val="7"/>
  </w:num>
  <w:num w:numId="3">
    <w:abstractNumId w:val="4"/>
  </w:num>
  <w:num w:numId="4">
    <w:abstractNumId w:val="0"/>
  </w:num>
  <w:num w:numId="5">
    <w:abstractNumId w:val="2"/>
  </w:num>
  <w:num w:numId="6">
    <w:abstractNumId w:val="10"/>
  </w:num>
  <w:num w:numId="7">
    <w:abstractNumId w:val="3"/>
  </w:num>
  <w:num w:numId="8">
    <w:abstractNumId w:val="13"/>
  </w:num>
  <w:num w:numId="9">
    <w:abstractNumId w:val="11"/>
  </w:num>
  <w:num w:numId="10">
    <w:abstractNumId w:val="6"/>
  </w:num>
  <w:num w:numId="11">
    <w:abstractNumId w:val="9"/>
  </w:num>
  <w:num w:numId="12">
    <w:abstractNumId w:val="1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30"/>
    <w:rsid w:val="000430A7"/>
    <w:rsid w:val="000A5205"/>
    <w:rsid w:val="000B47BA"/>
    <w:rsid w:val="000B751F"/>
    <w:rsid w:val="0010156D"/>
    <w:rsid w:val="00336B73"/>
    <w:rsid w:val="003D0F81"/>
    <w:rsid w:val="0047735B"/>
    <w:rsid w:val="005E1E54"/>
    <w:rsid w:val="00621927"/>
    <w:rsid w:val="00634927"/>
    <w:rsid w:val="00634E50"/>
    <w:rsid w:val="00652130"/>
    <w:rsid w:val="0071773A"/>
    <w:rsid w:val="009826BF"/>
    <w:rsid w:val="00AD7B04"/>
    <w:rsid w:val="00CA02D5"/>
    <w:rsid w:val="00D9660B"/>
    <w:rsid w:val="00F003D6"/>
    <w:rsid w:val="00F139A4"/>
    <w:rsid w:val="00F645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130"/>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2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52130"/>
    <w:rPr>
      <w:rFonts w:ascii="Courier New" w:eastAsia="Times New Roman" w:hAnsi="Courier New" w:cs="Courier New"/>
      <w:sz w:val="20"/>
      <w:szCs w:val="20"/>
      <w:lang w:eastAsia="id-ID"/>
    </w:rPr>
  </w:style>
  <w:style w:type="paragraph" w:styleId="ListParagraph">
    <w:name w:val="List Paragraph"/>
    <w:basedOn w:val="Normal"/>
    <w:link w:val="ListParagraphChar"/>
    <w:uiPriority w:val="34"/>
    <w:qFormat/>
    <w:rsid w:val="000B47BA"/>
    <w:pPr>
      <w:ind w:left="720"/>
      <w:contextualSpacing/>
    </w:pPr>
  </w:style>
  <w:style w:type="paragraph" w:styleId="FootnoteText">
    <w:name w:val="footnote text"/>
    <w:basedOn w:val="Normal"/>
    <w:link w:val="FootnoteTextChar"/>
    <w:uiPriority w:val="99"/>
    <w:unhideWhenUsed/>
    <w:rsid w:val="00336B73"/>
    <w:rPr>
      <w:rFonts w:asciiTheme="minorHAnsi" w:hAnsiTheme="minorHAnsi"/>
      <w:sz w:val="20"/>
      <w:szCs w:val="20"/>
      <w:lang w:val="id-ID"/>
    </w:rPr>
  </w:style>
  <w:style w:type="character" w:customStyle="1" w:styleId="FootnoteTextChar">
    <w:name w:val="Footnote Text Char"/>
    <w:basedOn w:val="DefaultParagraphFont"/>
    <w:link w:val="FootnoteText"/>
    <w:uiPriority w:val="99"/>
    <w:rsid w:val="00336B73"/>
    <w:rPr>
      <w:sz w:val="20"/>
      <w:szCs w:val="20"/>
    </w:rPr>
  </w:style>
  <w:style w:type="character" w:styleId="FootnoteReference">
    <w:name w:val="footnote reference"/>
    <w:basedOn w:val="DefaultParagraphFont"/>
    <w:uiPriority w:val="99"/>
    <w:unhideWhenUsed/>
    <w:rsid w:val="00336B73"/>
    <w:rPr>
      <w:vertAlign w:val="superscript"/>
    </w:rPr>
  </w:style>
  <w:style w:type="character" w:customStyle="1" w:styleId="ListParagraphChar">
    <w:name w:val="List Paragraph Char"/>
    <w:link w:val="ListParagraph"/>
    <w:uiPriority w:val="34"/>
    <w:locked/>
    <w:rsid w:val="00336B73"/>
    <w:rPr>
      <w:rFonts w:ascii="Times New Roman" w:hAnsi="Times New Roman"/>
      <w:sz w:val="24"/>
      <w:lang w:val="en-US"/>
    </w:rPr>
  </w:style>
  <w:style w:type="paragraph" w:styleId="EndnoteText">
    <w:name w:val="endnote text"/>
    <w:basedOn w:val="Normal"/>
    <w:link w:val="EndnoteTextChar"/>
    <w:uiPriority w:val="99"/>
    <w:semiHidden/>
    <w:unhideWhenUsed/>
    <w:rsid w:val="00336B73"/>
    <w:rPr>
      <w:sz w:val="20"/>
      <w:szCs w:val="20"/>
    </w:rPr>
  </w:style>
  <w:style w:type="character" w:customStyle="1" w:styleId="EndnoteTextChar">
    <w:name w:val="Endnote Text Char"/>
    <w:basedOn w:val="DefaultParagraphFont"/>
    <w:link w:val="EndnoteText"/>
    <w:uiPriority w:val="99"/>
    <w:semiHidden/>
    <w:rsid w:val="00336B73"/>
    <w:rPr>
      <w:rFonts w:ascii="Times New Roman" w:hAnsi="Times New Roman"/>
      <w:sz w:val="20"/>
      <w:szCs w:val="20"/>
      <w:lang w:val="en-US"/>
    </w:rPr>
  </w:style>
  <w:style w:type="character" w:styleId="EndnoteReference">
    <w:name w:val="endnote reference"/>
    <w:basedOn w:val="DefaultParagraphFont"/>
    <w:uiPriority w:val="99"/>
    <w:semiHidden/>
    <w:unhideWhenUsed/>
    <w:rsid w:val="00336B73"/>
    <w:rPr>
      <w:vertAlign w:val="superscript"/>
    </w:rPr>
  </w:style>
  <w:style w:type="paragraph" w:styleId="NormalWeb">
    <w:name w:val="Normal (Web)"/>
    <w:basedOn w:val="Normal"/>
    <w:uiPriority w:val="99"/>
    <w:unhideWhenUsed/>
    <w:rsid w:val="003D0F81"/>
    <w:pPr>
      <w:spacing w:before="100" w:beforeAutospacing="1"/>
      <w:ind w:firstLine="0"/>
      <w:jc w:val="left"/>
    </w:pPr>
    <w:rPr>
      <w:rFonts w:eastAsia="Times New Roman" w:cs="Times New Roman"/>
      <w:szCs w:val="24"/>
      <w:lang w:val="id-ID" w:eastAsia="id-ID"/>
    </w:rPr>
  </w:style>
  <w:style w:type="paragraph" w:styleId="BodyTextIndent3">
    <w:name w:val="Body Text Indent 3"/>
    <w:basedOn w:val="Normal"/>
    <w:link w:val="BodyTextIndent3Char"/>
    <w:uiPriority w:val="99"/>
    <w:unhideWhenUsed/>
    <w:rsid w:val="003D0F81"/>
    <w:pPr>
      <w:spacing w:after="120" w:line="276" w:lineRule="auto"/>
      <w:ind w:left="360" w:firstLine="0"/>
      <w:jc w:val="left"/>
    </w:pPr>
    <w:rPr>
      <w:rFonts w:asciiTheme="minorHAnsi" w:hAnsiTheme="minorHAnsi"/>
      <w:sz w:val="16"/>
      <w:szCs w:val="16"/>
    </w:rPr>
  </w:style>
  <w:style w:type="character" w:customStyle="1" w:styleId="BodyTextIndent3Char">
    <w:name w:val="Body Text Indent 3 Char"/>
    <w:basedOn w:val="DefaultParagraphFont"/>
    <w:link w:val="BodyTextIndent3"/>
    <w:uiPriority w:val="99"/>
    <w:rsid w:val="003D0F81"/>
    <w:rPr>
      <w:sz w:val="16"/>
      <w:szCs w:val="16"/>
      <w:lang w:val="en-US"/>
    </w:rPr>
  </w:style>
  <w:style w:type="paragraph" w:styleId="Header">
    <w:name w:val="header"/>
    <w:basedOn w:val="Normal"/>
    <w:link w:val="HeaderChar"/>
    <w:uiPriority w:val="99"/>
    <w:unhideWhenUsed/>
    <w:rsid w:val="00AD7B04"/>
    <w:pPr>
      <w:tabs>
        <w:tab w:val="center" w:pos="4513"/>
        <w:tab w:val="right" w:pos="9026"/>
      </w:tabs>
    </w:pPr>
  </w:style>
  <w:style w:type="character" w:customStyle="1" w:styleId="HeaderChar">
    <w:name w:val="Header Char"/>
    <w:basedOn w:val="DefaultParagraphFont"/>
    <w:link w:val="Header"/>
    <w:uiPriority w:val="99"/>
    <w:rsid w:val="00AD7B04"/>
    <w:rPr>
      <w:rFonts w:ascii="Times New Roman" w:hAnsi="Times New Roman"/>
      <w:sz w:val="24"/>
      <w:lang w:val="en-US"/>
    </w:rPr>
  </w:style>
  <w:style w:type="paragraph" w:styleId="Footer">
    <w:name w:val="footer"/>
    <w:basedOn w:val="Normal"/>
    <w:link w:val="FooterChar"/>
    <w:uiPriority w:val="99"/>
    <w:unhideWhenUsed/>
    <w:rsid w:val="00AD7B04"/>
    <w:pPr>
      <w:tabs>
        <w:tab w:val="center" w:pos="4513"/>
        <w:tab w:val="right" w:pos="9026"/>
      </w:tabs>
    </w:pPr>
  </w:style>
  <w:style w:type="character" w:customStyle="1" w:styleId="FooterChar">
    <w:name w:val="Footer Char"/>
    <w:basedOn w:val="DefaultParagraphFont"/>
    <w:link w:val="Footer"/>
    <w:uiPriority w:val="99"/>
    <w:rsid w:val="00AD7B04"/>
    <w:rPr>
      <w:rFonts w:ascii="Times New Roman" w:hAnsi="Times New Roman"/>
      <w:sz w:val="24"/>
      <w:lang w:val="en-US"/>
    </w:rPr>
  </w:style>
  <w:style w:type="character" w:styleId="Emphasis">
    <w:name w:val="Emphasis"/>
    <w:basedOn w:val="DefaultParagraphFont"/>
    <w:uiPriority w:val="20"/>
    <w:qFormat/>
    <w:rsid w:val="004773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130"/>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2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52130"/>
    <w:rPr>
      <w:rFonts w:ascii="Courier New" w:eastAsia="Times New Roman" w:hAnsi="Courier New" w:cs="Courier New"/>
      <w:sz w:val="20"/>
      <w:szCs w:val="20"/>
      <w:lang w:eastAsia="id-ID"/>
    </w:rPr>
  </w:style>
  <w:style w:type="paragraph" w:styleId="ListParagraph">
    <w:name w:val="List Paragraph"/>
    <w:basedOn w:val="Normal"/>
    <w:link w:val="ListParagraphChar"/>
    <w:uiPriority w:val="34"/>
    <w:qFormat/>
    <w:rsid w:val="000B47BA"/>
    <w:pPr>
      <w:ind w:left="720"/>
      <w:contextualSpacing/>
    </w:pPr>
  </w:style>
  <w:style w:type="paragraph" w:styleId="FootnoteText">
    <w:name w:val="footnote text"/>
    <w:basedOn w:val="Normal"/>
    <w:link w:val="FootnoteTextChar"/>
    <w:uiPriority w:val="99"/>
    <w:unhideWhenUsed/>
    <w:rsid w:val="00336B73"/>
    <w:rPr>
      <w:rFonts w:asciiTheme="minorHAnsi" w:hAnsiTheme="minorHAnsi"/>
      <w:sz w:val="20"/>
      <w:szCs w:val="20"/>
      <w:lang w:val="id-ID"/>
    </w:rPr>
  </w:style>
  <w:style w:type="character" w:customStyle="1" w:styleId="FootnoteTextChar">
    <w:name w:val="Footnote Text Char"/>
    <w:basedOn w:val="DefaultParagraphFont"/>
    <w:link w:val="FootnoteText"/>
    <w:uiPriority w:val="99"/>
    <w:rsid w:val="00336B73"/>
    <w:rPr>
      <w:sz w:val="20"/>
      <w:szCs w:val="20"/>
    </w:rPr>
  </w:style>
  <w:style w:type="character" w:styleId="FootnoteReference">
    <w:name w:val="footnote reference"/>
    <w:basedOn w:val="DefaultParagraphFont"/>
    <w:uiPriority w:val="99"/>
    <w:unhideWhenUsed/>
    <w:rsid w:val="00336B73"/>
    <w:rPr>
      <w:vertAlign w:val="superscript"/>
    </w:rPr>
  </w:style>
  <w:style w:type="character" w:customStyle="1" w:styleId="ListParagraphChar">
    <w:name w:val="List Paragraph Char"/>
    <w:link w:val="ListParagraph"/>
    <w:uiPriority w:val="34"/>
    <w:locked/>
    <w:rsid w:val="00336B73"/>
    <w:rPr>
      <w:rFonts w:ascii="Times New Roman" w:hAnsi="Times New Roman"/>
      <w:sz w:val="24"/>
      <w:lang w:val="en-US"/>
    </w:rPr>
  </w:style>
  <w:style w:type="paragraph" w:styleId="EndnoteText">
    <w:name w:val="endnote text"/>
    <w:basedOn w:val="Normal"/>
    <w:link w:val="EndnoteTextChar"/>
    <w:uiPriority w:val="99"/>
    <w:semiHidden/>
    <w:unhideWhenUsed/>
    <w:rsid w:val="00336B73"/>
    <w:rPr>
      <w:sz w:val="20"/>
      <w:szCs w:val="20"/>
    </w:rPr>
  </w:style>
  <w:style w:type="character" w:customStyle="1" w:styleId="EndnoteTextChar">
    <w:name w:val="Endnote Text Char"/>
    <w:basedOn w:val="DefaultParagraphFont"/>
    <w:link w:val="EndnoteText"/>
    <w:uiPriority w:val="99"/>
    <w:semiHidden/>
    <w:rsid w:val="00336B73"/>
    <w:rPr>
      <w:rFonts w:ascii="Times New Roman" w:hAnsi="Times New Roman"/>
      <w:sz w:val="20"/>
      <w:szCs w:val="20"/>
      <w:lang w:val="en-US"/>
    </w:rPr>
  </w:style>
  <w:style w:type="character" w:styleId="EndnoteReference">
    <w:name w:val="endnote reference"/>
    <w:basedOn w:val="DefaultParagraphFont"/>
    <w:uiPriority w:val="99"/>
    <w:semiHidden/>
    <w:unhideWhenUsed/>
    <w:rsid w:val="00336B73"/>
    <w:rPr>
      <w:vertAlign w:val="superscript"/>
    </w:rPr>
  </w:style>
  <w:style w:type="paragraph" w:styleId="NormalWeb">
    <w:name w:val="Normal (Web)"/>
    <w:basedOn w:val="Normal"/>
    <w:uiPriority w:val="99"/>
    <w:unhideWhenUsed/>
    <w:rsid w:val="003D0F81"/>
    <w:pPr>
      <w:spacing w:before="100" w:beforeAutospacing="1"/>
      <w:ind w:firstLine="0"/>
      <w:jc w:val="left"/>
    </w:pPr>
    <w:rPr>
      <w:rFonts w:eastAsia="Times New Roman" w:cs="Times New Roman"/>
      <w:szCs w:val="24"/>
      <w:lang w:val="id-ID" w:eastAsia="id-ID"/>
    </w:rPr>
  </w:style>
  <w:style w:type="paragraph" w:styleId="BodyTextIndent3">
    <w:name w:val="Body Text Indent 3"/>
    <w:basedOn w:val="Normal"/>
    <w:link w:val="BodyTextIndent3Char"/>
    <w:uiPriority w:val="99"/>
    <w:unhideWhenUsed/>
    <w:rsid w:val="003D0F81"/>
    <w:pPr>
      <w:spacing w:after="120" w:line="276" w:lineRule="auto"/>
      <w:ind w:left="360" w:firstLine="0"/>
      <w:jc w:val="left"/>
    </w:pPr>
    <w:rPr>
      <w:rFonts w:asciiTheme="minorHAnsi" w:hAnsiTheme="minorHAnsi"/>
      <w:sz w:val="16"/>
      <w:szCs w:val="16"/>
    </w:rPr>
  </w:style>
  <w:style w:type="character" w:customStyle="1" w:styleId="BodyTextIndent3Char">
    <w:name w:val="Body Text Indent 3 Char"/>
    <w:basedOn w:val="DefaultParagraphFont"/>
    <w:link w:val="BodyTextIndent3"/>
    <w:uiPriority w:val="99"/>
    <w:rsid w:val="003D0F81"/>
    <w:rPr>
      <w:sz w:val="16"/>
      <w:szCs w:val="16"/>
      <w:lang w:val="en-US"/>
    </w:rPr>
  </w:style>
  <w:style w:type="paragraph" w:styleId="Header">
    <w:name w:val="header"/>
    <w:basedOn w:val="Normal"/>
    <w:link w:val="HeaderChar"/>
    <w:uiPriority w:val="99"/>
    <w:unhideWhenUsed/>
    <w:rsid w:val="00AD7B04"/>
    <w:pPr>
      <w:tabs>
        <w:tab w:val="center" w:pos="4513"/>
        <w:tab w:val="right" w:pos="9026"/>
      </w:tabs>
    </w:pPr>
  </w:style>
  <w:style w:type="character" w:customStyle="1" w:styleId="HeaderChar">
    <w:name w:val="Header Char"/>
    <w:basedOn w:val="DefaultParagraphFont"/>
    <w:link w:val="Header"/>
    <w:uiPriority w:val="99"/>
    <w:rsid w:val="00AD7B04"/>
    <w:rPr>
      <w:rFonts w:ascii="Times New Roman" w:hAnsi="Times New Roman"/>
      <w:sz w:val="24"/>
      <w:lang w:val="en-US"/>
    </w:rPr>
  </w:style>
  <w:style w:type="paragraph" w:styleId="Footer">
    <w:name w:val="footer"/>
    <w:basedOn w:val="Normal"/>
    <w:link w:val="FooterChar"/>
    <w:uiPriority w:val="99"/>
    <w:unhideWhenUsed/>
    <w:rsid w:val="00AD7B04"/>
    <w:pPr>
      <w:tabs>
        <w:tab w:val="center" w:pos="4513"/>
        <w:tab w:val="right" w:pos="9026"/>
      </w:tabs>
    </w:pPr>
  </w:style>
  <w:style w:type="character" w:customStyle="1" w:styleId="FooterChar">
    <w:name w:val="Footer Char"/>
    <w:basedOn w:val="DefaultParagraphFont"/>
    <w:link w:val="Footer"/>
    <w:uiPriority w:val="99"/>
    <w:rsid w:val="00AD7B04"/>
    <w:rPr>
      <w:rFonts w:ascii="Times New Roman" w:hAnsi="Times New Roman"/>
      <w:sz w:val="24"/>
      <w:lang w:val="en-US"/>
    </w:rPr>
  </w:style>
  <w:style w:type="character" w:styleId="Emphasis">
    <w:name w:val="Emphasis"/>
    <w:basedOn w:val="DefaultParagraphFont"/>
    <w:uiPriority w:val="20"/>
    <w:qFormat/>
    <w:rsid w:val="004773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FD31B-66B1-4B65-A7C8-D0A80523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2016-08-04T16:27:00Z</dcterms:created>
  <dcterms:modified xsi:type="dcterms:W3CDTF">2016-08-05T01:49:00Z</dcterms:modified>
</cp:coreProperties>
</file>